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85A" w:rsidRPr="005813EC" w:rsidRDefault="0003085A" w:rsidP="0003085A">
      <w:pPr>
        <w:tabs>
          <w:tab w:val="left" w:pos="6105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13EC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5813EC" w:rsidRDefault="0003085A" w:rsidP="0003085A">
      <w:pPr>
        <w:jc w:val="center"/>
        <w:rPr>
          <w:rFonts w:ascii="Times New Roman" w:hAnsi="Times New Roman" w:cs="Times New Roman"/>
        </w:rPr>
      </w:pPr>
      <w:r w:rsidRPr="005813EC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5813EC">
        <w:rPr>
          <w:rFonts w:ascii="Times New Roman" w:hAnsi="Times New Roman" w:cs="Times New Roman"/>
          <w:sz w:val="16"/>
          <w:szCs w:val="16"/>
        </w:rPr>
        <w:t xml:space="preserve"> </w:t>
      </w:r>
      <w:r w:rsidRPr="005813EC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5813EC">
        <w:rPr>
          <w:rFonts w:ascii="Times New Roman" w:hAnsi="Times New Roman" w:cs="Times New Roman"/>
          <w:sz w:val="16"/>
          <w:szCs w:val="16"/>
        </w:rPr>
        <w:t>/факс</w:t>
      </w:r>
      <w:r w:rsidRPr="005813EC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5813EC" w:rsidRDefault="0003085A" w:rsidP="0003085A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p w:rsidR="00733E01" w:rsidRPr="005813EC" w:rsidRDefault="00733E01" w:rsidP="00733E01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813EC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Pr="005813EC" w:rsidRDefault="00733E01" w:rsidP="00752957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годового отчета об исполнении бюджета 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муниципального образования </w:t>
      </w:r>
      <w:r w:rsidR="00AA0ADE" w:rsidRPr="005813EC">
        <w:rPr>
          <w:rFonts w:ascii="Times New Roman" w:hAnsi="Times New Roman" w:cs="Times New Roman"/>
          <w:color w:val="auto"/>
          <w:sz w:val="28"/>
          <w:szCs w:val="28"/>
        </w:rPr>
        <w:t>Куяновско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9C01C1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>сельско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834800" w:rsidRPr="005813EC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01EA3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>за 201</w:t>
      </w:r>
      <w:r w:rsidR="001F0506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752957" w:rsidRPr="005813EC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752957" w:rsidRPr="005813EC" w:rsidRDefault="001F0506" w:rsidP="007529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BA7EA3" w:rsidRPr="005813EC">
        <w:rPr>
          <w:rFonts w:ascii="Times New Roman" w:hAnsi="Times New Roman" w:cs="Times New Roman"/>
          <w:sz w:val="24"/>
          <w:szCs w:val="24"/>
        </w:rPr>
        <w:t xml:space="preserve"> </w:t>
      </w:r>
      <w:r w:rsidR="00907ECB" w:rsidRPr="005813EC">
        <w:rPr>
          <w:rFonts w:ascii="Times New Roman" w:hAnsi="Times New Roman" w:cs="Times New Roman"/>
          <w:sz w:val="24"/>
          <w:szCs w:val="24"/>
        </w:rPr>
        <w:t>марта</w:t>
      </w:r>
      <w:r w:rsidR="00752957" w:rsidRPr="005813E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752957" w:rsidRPr="005813E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4217" w:rsidRPr="001E2507" w:rsidRDefault="007F4217" w:rsidP="009A314E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1E2507">
        <w:rPr>
          <w:color w:val="0D0D0D"/>
        </w:rPr>
        <w:t>Заключение на годовой отчет администрации</w:t>
      </w:r>
      <w:r w:rsidR="00907ECB" w:rsidRPr="001E2507">
        <w:rPr>
          <w:color w:val="0D0D0D"/>
        </w:rPr>
        <w:t xml:space="preserve"> муниципального образования</w:t>
      </w:r>
      <w:r w:rsidRPr="001E2507">
        <w:rPr>
          <w:color w:val="0D0D0D"/>
        </w:rPr>
        <w:t xml:space="preserve"> </w:t>
      </w:r>
      <w:r w:rsidR="004119DD" w:rsidRPr="001E2507">
        <w:rPr>
          <w:color w:val="0D0D0D"/>
        </w:rPr>
        <w:t>Куяновско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сельско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поселени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Первомайского района Томско</w:t>
      </w:r>
      <w:r w:rsidR="008C0CEA" w:rsidRPr="001E2507">
        <w:rPr>
          <w:color w:val="0D0D0D"/>
        </w:rPr>
        <w:t xml:space="preserve">й области об исполнении бюджета </w:t>
      </w:r>
      <w:r w:rsidR="00907ECB" w:rsidRPr="001E2507">
        <w:rPr>
          <w:color w:val="0D0D0D"/>
        </w:rPr>
        <w:t xml:space="preserve">муниципального образования </w:t>
      </w:r>
      <w:r w:rsidR="008C0CEA" w:rsidRPr="001E2507">
        <w:rPr>
          <w:color w:val="0D0D0D"/>
        </w:rPr>
        <w:t>Куяновско</w:t>
      </w:r>
      <w:r w:rsidR="00907ECB" w:rsidRPr="001E2507">
        <w:rPr>
          <w:color w:val="0D0D0D"/>
        </w:rPr>
        <w:t>е</w:t>
      </w:r>
      <w:r w:rsidR="009C01C1" w:rsidRPr="001E2507">
        <w:rPr>
          <w:color w:val="0D0D0D"/>
        </w:rPr>
        <w:t xml:space="preserve"> </w:t>
      </w:r>
      <w:r w:rsidR="008C0CEA" w:rsidRPr="001E2507">
        <w:rPr>
          <w:color w:val="0D0D0D"/>
        </w:rPr>
        <w:t>с</w:t>
      </w:r>
      <w:r w:rsidRPr="001E2507">
        <w:rPr>
          <w:color w:val="0D0D0D"/>
        </w:rPr>
        <w:t>ельско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поселени</w:t>
      </w:r>
      <w:r w:rsidR="00907ECB" w:rsidRPr="001E2507">
        <w:rPr>
          <w:color w:val="0D0D0D"/>
        </w:rPr>
        <w:t>е</w:t>
      </w:r>
      <w:r w:rsidRPr="001E2507">
        <w:rPr>
          <w:color w:val="0D0D0D"/>
        </w:rPr>
        <w:t xml:space="preserve"> за 201</w:t>
      </w:r>
      <w:r w:rsidR="001F0506" w:rsidRPr="001E2507">
        <w:rPr>
          <w:color w:val="0D0D0D"/>
        </w:rPr>
        <w:t>8</w:t>
      </w:r>
      <w:r w:rsidRPr="001E2507">
        <w:rPr>
          <w:color w:val="0D0D0D"/>
        </w:rPr>
        <w:t xml:space="preserve"> год подготовлено в соответствии с требованиями Бюджетного кодекса РФ (ст.ст. 264.4, 264.5), Положения о Контрольно-счетном органе  Первомайского района, в рамках заключённого Соглашения о передаче Контрольно-счетному органу Первомайского района полномочий контрольно-счетного органа </w:t>
      </w:r>
      <w:r w:rsidR="00AA0ADE" w:rsidRPr="001E2507">
        <w:rPr>
          <w:color w:val="0D0D0D"/>
        </w:rPr>
        <w:t>Куяновского</w:t>
      </w:r>
      <w:r w:rsidR="009C01C1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сельского поселения по осуществлению внешнего муниципального финансового контроля от </w:t>
      </w:r>
      <w:r w:rsidR="00907ECB" w:rsidRPr="001E2507">
        <w:rPr>
          <w:color w:val="0D0D0D"/>
        </w:rPr>
        <w:t>12</w:t>
      </w:r>
      <w:r w:rsidRPr="001E2507">
        <w:rPr>
          <w:color w:val="0D0D0D"/>
        </w:rPr>
        <w:t xml:space="preserve"> </w:t>
      </w:r>
      <w:r w:rsidR="00907ECB" w:rsidRPr="001E2507">
        <w:rPr>
          <w:color w:val="0D0D0D"/>
        </w:rPr>
        <w:t>июля</w:t>
      </w:r>
      <w:r w:rsidRPr="001E2507">
        <w:rPr>
          <w:color w:val="0D0D0D"/>
        </w:rPr>
        <w:t xml:space="preserve"> 201</w:t>
      </w:r>
      <w:r w:rsidR="00907ECB" w:rsidRPr="001E2507">
        <w:rPr>
          <w:color w:val="0D0D0D"/>
        </w:rPr>
        <w:t>7</w:t>
      </w:r>
      <w:r w:rsidRPr="001E2507">
        <w:rPr>
          <w:color w:val="0D0D0D"/>
        </w:rPr>
        <w:t xml:space="preserve"> года</w:t>
      </w:r>
      <w:r w:rsidR="001F0506" w:rsidRPr="001E2507">
        <w:rPr>
          <w:color w:val="0D0D0D"/>
        </w:rPr>
        <w:t xml:space="preserve"> и в соответствии с пунктом 3.5. Плана работы Контрольно-счётного органа Первомайского района на 2019 год утвержденного приказом председателя контрольно-счётного органа 18.12.2018г. №32.</w:t>
      </w:r>
    </w:p>
    <w:p w:rsidR="00E85692" w:rsidRPr="001E2507" w:rsidRDefault="00E85692" w:rsidP="009A314E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1E2507">
        <w:rPr>
          <w:color w:val="0D0D0D"/>
        </w:rPr>
        <w:t xml:space="preserve">Внешняя проверка годового отчета об исполнении бюджета </w:t>
      </w:r>
      <w:r w:rsidR="00C35824" w:rsidRPr="001E2507">
        <w:rPr>
          <w:color w:val="0D0D0D"/>
        </w:rPr>
        <w:t xml:space="preserve">муниципального образования </w:t>
      </w:r>
      <w:r w:rsidR="004119DD" w:rsidRPr="001E2507">
        <w:rPr>
          <w:color w:val="0D0D0D"/>
        </w:rPr>
        <w:t>Куяновско</w:t>
      </w:r>
      <w:r w:rsidR="00C35824" w:rsidRPr="001E2507">
        <w:rPr>
          <w:color w:val="0D0D0D"/>
        </w:rPr>
        <w:t>е</w:t>
      </w:r>
      <w:r w:rsidRPr="001E2507">
        <w:rPr>
          <w:color w:val="0D0D0D"/>
        </w:rPr>
        <w:t xml:space="preserve"> сельско</w:t>
      </w:r>
      <w:r w:rsidR="00C35824" w:rsidRPr="001E2507">
        <w:rPr>
          <w:color w:val="0D0D0D"/>
        </w:rPr>
        <w:t>е</w:t>
      </w:r>
      <w:r w:rsidRPr="001E2507">
        <w:rPr>
          <w:color w:val="0D0D0D"/>
        </w:rPr>
        <w:t xml:space="preserve"> поселени</w:t>
      </w:r>
      <w:r w:rsidR="00C35824" w:rsidRPr="001E2507">
        <w:rPr>
          <w:color w:val="0D0D0D"/>
        </w:rPr>
        <w:t>е</w:t>
      </w:r>
      <w:r w:rsidRPr="001E2507">
        <w:rPr>
          <w:color w:val="0D0D0D"/>
        </w:rPr>
        <w:t xml:space="preserve"> (далее - бюджет поселения) за 201</w:t>
      </w:r>
      <w:r w:rsidR="001F0506" w:rsidRPr="001E2507">
        <w:rPr>
          <w:color w:val="0D0D0D"/>
        </w:rPr>
        <w:t>8</w:t>
      </w:r>
      <w:r w:rsidRPr="001E2507">
        <w:rPr>
          <w:color w:val="0D0D0D"/>
        </w:rPr>
        <w:t xml:space="preserve"> год проводилась с </w:t>
      </w:r>
      <w:r w:rsidR="001F0506" w:rsidRPr="001E2507">
        <w:rPr>
          <w:color w:val="0D0D0D"/>
        </w:rPr>
        <w:t>22</w:t>
      </w:r>
      <w:r w:rsidRPr="001E2507">
        <w:rPr>
          <w:color w:val="0D0D0D"/>
        </w:rPr>
        <w:t xml:space="preserve"> </w:t>
      </w:r>
      <w:r w:rsidR="00C35824" w:rsidRPr="001E2507">
        <w:rPr>
          <w:color w:val="0D0D0D"/>
        </w:rPr>
        <w:t>марта</w:t>
      </w:r>
      <w:r w:rsidRPr="001E2507">
        <w:rPr>
          <w:color w:val="0D0D0D"/>
        </w:rPr>
        <w:t xml:space="preserve"> по </w:t>
      </w:r>
      <w:r w:rsidR="00C35824" w:rsidRPr="001E2507">
        <w:rPr>
          <w:color w:val="0D0D0D"/>
        </w:rPr>
        <w:t>2</w:t>
      </w:r>
      <w:r w:rsidR="001F0506" w:rsidRPr="001E2507">
        <w:rPr>
          <w:color w:val="0D0D0D"/>
        </w:rPr>
        <w:t>5</w:t>
      </w:r>
      <w:r w:rsidR="00C35824" w:rsidRPr="001E2507">
        <w:rPr>
          <w:color w:val="0D0D0D"/>
        </w:rPr>
        <w:t xml:space="preserve"> марта</w:t>
      </w:r>
      <w:r w:rsidRPr="001E2507">
        <w:rPr>
          <w:color w:val="0D0D0D"/>
        </w:rPr>
        <w:t xml:space="preserve"> 201</w:t>
      </w:r>
      <w:r w:rsidR="001F0506" w:rsidRPr="001E2507">
        <w:rPr>
          <w:color w:val="0D0D0D"/>
        </w:rPr>
        <w:t>9</w:t>
      </w:r>
      <w:r w:rsidRPr="001E2507">
        <w:rPr>
          <w:color w:val="0D0D0D"/>
        </w:rPr>
        <w:t xml:space="preserve"> года.</w:t>
      </w:r>
    </w:p>
    <w:p w:rsidR="007F4217" w:rsidRPr="001E2507" w:rsidRDefault="007F4217" w:rsidP="009A314E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1E2507">
        <w:rPr>
          <w:color w:val="0D0D0D"/>
        </w:rPr>
        <w:t xml:space="preserve">Годовой отчет об исполнении бюджета поселения, в виде форм бюджетной отчетности, установленный </w:t>
      </w:r>
      <w:r w:rsidR="00FF3F89" w:rsidRPr="001E2507">
        <w:t>Инструкцией</w:t>
      </w:r>
      <w:r w:rsidRPr="001E2507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 (далее – Инструкция № 191н)</w:t>
      </w:r>
      <w:r w:rsidRPr="001E2507">
        <w:rPr>
          <w:color w:val="0D0D0D"/>
        </w:rPr>
        <w:t xml:space="preserve"> представлен администрацией</w:t>
      </w:r>
      <w:r w:rsidR="00FD65B5" w:rsidRPr="001E2507">
        <w:rPr>
          <w:color w:val="0D0D0D"/>
        </w:rPr>
        <w:t xml:space="preserve"> муниципального образования </w:t>
      </w:r>
      <w:r w:rsidR="00036D00" w:rsidRPr="001E2507">
        <w:rPr>
          <w:color w:val="0D0D0D"/>
        </w:rPr>
        <w:t>К</w:t>
      </w:r>
      <w:r w:rsidR="00E528AC" w:rsidRPr="001E2507">
        <w:rPr>
          <w:color w:val="0D0D0D"/>
        </w:rPr>
        <w:t>уяновско</w:t>
      </w:r>
      <w:r w:rsidR="00FD65B5" w:rsidRPr="001E2507">
        <w:rPr>
          <w:color w:val="0D0D0D"/>
        </w:rPr>
        <w:t>е сельское</w:t>
      </w:r>
      <w:r w:rsidRPr="001E2507">
        <w:rPr>
          <w:color w:val="0D0D0D"/>
        </w:rPr>
        <w:t xml:space="preserve"> п</w:t>
      </w:r>
      <w:r w:rsidR="00FD65B5" w:rsidRPr="001E2507">
        <w:rPr>
          <w:color w:val="0D0D0D"/>
        </w:rPr>
        <w:t>оселение</w:t>
      </w:r>
      <w:r w:rsidRPr="001E2507">
        <w:rPr>
          <w:color w:val="0D0D0D"/>
        </w:rPr>
        <w:t xml:space="preserve"> Первомайского района Томской области</w:t>
      </w:r>
      <w:r w:rsidR="00D238C7" w:rsidRPr="001E2507">
        <w:rPr>
          <w:color w:val="0D0D0D"/>
        </w:rPr>
        <w:t xml:space="preserve"> (далее – Куяновское сельское поселение)</w:t>
      </w:r>
      <w:r w:rsidRPr="001E2507">
        <w:rPr>
          <w:color w:val="0D0D0D"/>
        </w:rPr>
        <w:t xml:space="preserve">, в сроки установленные частью 3 статьи 264.4 Бюджетного кодекса Российской Федерации. </w:t>
      </w:r>
    </w:p>
    <w:p w:rsidR="007F4217" w:rsidRPr="001E2507" w:rsidRDefault="007F4217" w:rsidP="009A314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9A314E" w:rsidRPr="001E2507">
        <w:rPr>
          <w:rFonts w:ascii="Times New Roman" w:hAnsi="Times New Roman" w:cs="Times New Roman"/>
          <w:sz w:val="24"/>
          <w:szCs w:val="24"/>
        </w:rPr>
        <w:t>унктом</w:t>
      </w:r>
      <w:r w:rsidRPr="001E2507">
        <w:rPr>
          <w:rFonts w:ascii="Times New Roman" w:hAnsi="Times New Roman" w:cs="Times New Roman"/>
          <w:sz w:val="24"/>
          <w:szCs w:val="24"/>
        </w:rPr>
        <w:t xml:space="preserve"> 11.2 Инструкции № 191н включены следующие формы отчетов: 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1E2507">
          <w:rPr>
            <w:rFonts w:ascii="Times New Roman" w:hAnsi="Times New Roman" w:cs="Times New Roman"/>
            <w:sz w:val="24"/>
            <w:szCs w:val="24"/>
          </w:rPr>
          <w:t>(ф. 0503140)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1E2507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1E2507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1E2507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1E2507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1E2507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1E2507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1E2507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1E2507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1F0506" w:rsidRPr="001E2507" w:rsidRDefault="001F0506" w:rsidP="001F050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1E2507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7F4217" w:rsidRPr="001E2507" w:rsidRDefault="007F4217" w:rsidP="009A314E">
      <w:pPr>
        <w:pStyle w:val="a6"/>
        <w:spacing w:before="0" w:beforeAutospacing="0" w:after="0" w:afterAutospacing="0" w:line="276" w:lineRule="auto"/>
        <w:ind w:firstLine="709"/>
        <w:jc w:val="both"/>
      </w:pPr>
      <w:r w:rsidRPr="001E2507">
        <w:lastRenderedPageBreak/>
        <w:t>В результате внешней проверки годовой бюджетной отчетности, было установлено, что требования Инструкции № 191н, в целом соблюдались, а показатели</w:t>
      </w:r>
      <w:r w:rsidRPr="001E2507">
        <w:rPr>
          <w:color w:val="0D0D0D"/>
        </w:rPr>
        <w:t xml:space="preserve"> годовой бюджетной отчетности достоверны. </w:t>
      </w:r>
      <w:r w:rsidRPr="001E2507">
        <w:t xml:space="preserve">Необходимо отметить, что отдельные представленные формы заполнены с нарушением требований Инструкции № 191н. </w:t>
      </w:r>
    </w:p>
    <w:p w:rsidR="00CE13A1" w:rsidRPr="001E2507" w:rsidRDefault="007F4217" w:rsidP="009A314E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ходе внешней проверки бюджетной отчетности за 201</w:t>
      </w:r>
      <w:r w:rsidR="00084B6A" w:rsidRPr="001E2507">
        <w:rPr>
          <w:rFonts w:ascii="Times New Roman" w:hAnsi="Times New Roman" w:cs="Times New Roman"/>
          <w:sz w:val="24"/>
          <w:szCs w:val="24"/>
        </w:rPr>
        <w:t>8</w:t>
      </w:r>
      <w:r w:rsidRPr="001E2507">
        <w:rPr>
          <w:rFonts w:ascii="Times New Roman" w:hAnsi="Times New Roman" w:cs="Times New Roman"/>
          <w:sz w:val="24"/>
          <w:szCs w:val="24"/>
        </w:rPr>
        <w:t xml:space="preserve"> год выявлены следующие нарушения:</w:t>
      </w:r>
    </w:p>
    <w:p w:rsidR="00084B6A" w:rsidRPr="001E2507" w:rsidRDefault="00084B6A" w:rsidP="00084B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Наименование бюджета (публично-правового образования) практически во всех формах бюджетной отчетности не соответствует наименованию бюджета </w:t>
      </w:r>
      <w:r w:rsidRPr="001E25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Куяновского сельского поселения (местный бюджет) из Устава </w:t>
      </w:r>
      <w:r w:rsidRPr="001E2507">
        <w:rPr>
          <w:rFonts w:ascii="Times New Roman" w:hAnsi="Times New Roman" w:cs="Times New Roman"/>
          <w:sz w:val="24"/>
          <w:szCs w:val="24"/>
        </w:rPr>
        <w:t>муниципального образования «Куяновское сельское поселение» Первомайского района Томской области, утвержденного Советом Куяновского сельского поселения Первомайского района Томской области №94 от 06.03.2015г.</w:t>
      </w:r>
    </w:p>
    <w:p w:rsidR="000D3D3F" w:rsidRPr="001E2507" w:rsidRDefault="000D3D3F" w:rsidP="00084B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Форма по поступлениям и выбытиям бюджетных средств (ф.0503140) не соответствуе</w:t>
      </w:r>
      <w:r w:rsidR="00A05A17" w:rsidRPr="001E2507">
        <w:rPr>
          <w:rFonts w:ascii="Times New Roman" w:hAnsi="Times New Roman" w:cs="Times New Roman"/>
          <w:sz w:val="24"/>
          <w:szCs w:val="24"/>
        </w:rPr>
        <w:t xml:space="preserve">т требованиям Инструкции №191н, а именно не учтены </w:t>
      </w:r>
      <w:r w:rsidRPr="001E2507">
        <w:rPr>
          <w:rFonts w:ascii="Times New Roman" w:hAnsi="Times New Roman" w:cs="Times New Roman"/>
          <w:sz w:val="24"/>
          <w:szCs w:val="24"/>
        </w:rPr>
        <w:t>изменения внесе</w:t>
      </w:r>
      <w:r w:rsidR="001E2507">
        <w:rPr>
          <w:rFonts w:ascii="Times New Roman" w:hAnsi="Times New Roman" w:cs="Times New Roman"/>
          <w:sz w:val="24"/>
          <w:szCs w:val="24"/>
        </w:rPr>
        <w:t>н</w:t>
      </w:r>
      <w:r w:rsidRPr="001E2507">
        <w:rPr>
          <w:rFonts w:ascii="Times New Roman" w:hAnsi="Times New Roman" w:cs="Times New Roman"/>
          <w:sz w:val="24"/>
          <w:szCs w:val="24"/>
        </w:rPr>
        <w:t>н</w:t>
      </w:r>
      <w:r w:rsidR="00A05A17" w:rsidRPr="001E2507">
        <w:rPr>
          <w:rFonts w:ascii="Times New Roman" w:hAnsi="Times New Roman" w:cs="Times New Roman"/>
          <w:sz w:val="24"/>
          <w:szCs w:val="24"/>
        </w:rPr>
        <w:t>ые</w:t>
      </w:r>
      <w:r w:rsidRPr="001E2507">
        <w:rPr>
          <w:rFonts w:ascii="Times New Roman" w:hAnsi="Times New Roman" w:cs="Times New Roman"/>
          <w:sz w:val="24"/>
          <w:szCs w:val="24"/>
        </w:rPr>
        <w:t xml:space="preserve"> Приказом Минфина России от 30.11.2018 N 244н "О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191н".</w:t>
      </w:r>
    </w:p>
    <w:p w:rsidR="00E16016" w:rsidRPr="001E2507" w:rsidRDefault="00820A26" w:rsidP="00312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Форма бюджетной отче</w:t>
      </w:r>
      <w:r w:rsidR="00E16016" w:rsidRPr="001E2507">
        <w:rPr>
          <w:rFonts w:ascii="Times New Roman" w:hAnsi="Times New Roman" w:cs="Times New Roman"/>
          <w:sz w:val="24"/>
          <w:szCs w:val="24"/>
        </w:rPr>
        <w:t>тности Справка по заключению счетов бюджетного учета отчетного финансового года (ф. 0503110) не соответствует требованиям пункта 44 Инструкции №191н</w:t>
      </w:r>
      <w:r w:rsidR="00A05A17" w:rsidRPr="001E2507">
        <w:rPr>
          <w:rFonts w:ascii="Times New Roman" w:hAnsi="Times New Roman" w:cs="Times New Roman"/>
          <w:sz w:val="24"/>
          <w:szCs w:val="24"/>
        </w:rPr>
        <w:t xml:space="preserve"> -</w:t>
      </w:r>
      <w:r w:rsidR="00E16016" w:rsidRPr="001E2507">
        <w:rPr>
          <w:rFonts w:ascii="Times New Roman" w:hAnsi="Times New Roman" w:cs="Times New Roman"/>
          <w:sz w:val="24"/>
          <w:szCs w:val="24"/>
        </w:rPr>
        <w:t xml:space="preserve"> в представленной форме отсутствуют разделы 2 и 3.</w:t>
      </w:r>
    </w:p>
    <w:p w:rsidR="00820A26" w:rsidRPr="001E2507" w:rsidRDefault="00E16016" w:rsidP="005630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312637" w:rsidRPr="001E2507">
        <w:rPr>
          <w:rFonts w:ascii="Times New Roman" w:hAnsi="Times New Roman" w:cs="Times New Roman"/>
          <w:sz w:val="24"/>
          <w:szCs w:val="24"/>
        </w:rPr>
        <w:t>о</w:t>
      </w:r>
      <w:r w:rsidR="00820A26" w:rsidRPr="001E2507">
        <w:rPr>
          <w:rFonts w:ascii="Times New Roman" w:hAnsi="Times New Roman" w:cs="Times New Roman"/>
          <w:sz w:val="24"/>
          <w:szCs w:val="24"/>
        </w:rPr>
        <w:t>т</w:t>
      </w:r>
      <w:r w:rsidR="00312637" w:rsidRPr="001E2507">
        <w:rPr>
          <w:rFonts w:ascii="Times New Roman" w:hAnsi="Times New Roman" w:cs="Times New Roman"/>
          <w:sz w:val="24"/>
          <w:szCs w:val="24"/>
        </w:rPr>
        <w:t>чет</w:t>
      </w:r>
      <w:r w:rsidR="00820A26" w:rsidRPr="001E2507">
        <w:rPr>
          <w:rFonts w:ascii="Times New Roman" w:hAnsi="Times New Roman" w:cs="Times New Roman"/>
          <w:sz w:val="24"/>
          <w:szCs w:val="24"/>
        </w:rPr>
        <w:t xml:space="preserve">ности «Баланс исполнения бюджета» (ф.0503120) не соответствует требованиям Инструкции №191н, </w:t>
      </w:r>
      <w:r w:rsidR="00A05A17" w:rsidRPr="001E2507">
        <w:rPr>
          <w:rFonts w:ascii="Times New Roman" w:hAnsi="Times New Roman" w:cs="Times New Roman"/>
          <w:sz w:val="24"/>
          <w:szCs w:val="24"/>
        </w:rPr>
        <w:t>-</w:t>
      </w:r>
      <w:r w:rsidR="00820A26" w:rsidRPr="001E2507">
        <w:rPr>
          <w:rFonts w:ascii="Times New Roman" w:hAnsi="Times New Roman" w:cs="Times New Roman"/>
          <w:sz w:val="24"/>
          <w:szCs w:val="24"/>
        </w:rPr>
        <w:t xml:space="preserve"> в представленной форме отсутствует первый (титульный) лист.</w:t>
      </w:r>
    </w:p>
    <w:p w:rsidR="005630B7" w:rsidRPr="001E2507" w:rsidRDefault="005630B7" w:rsidP="005630B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Баланс исполнения бюджета» (ф.0503120)</w:t>
      </w:r>
      <w:r w:rsidRPr="001E2507">
        <w:rPr>
          <w:rFonts w:ascii="Times New Roman" w:hAnsi="Times New Roman" w:cs="Times New Roman"/>
          <w:sz w:val="24"/>
          <w:szCs w:val="24"/>
        </w:rPr>
        <w:t xml:space="preserve"> заполнен с нарушением требований пункта 114 Инструкции №191н, а именно в сводном </w:t>
      </w:r>
      <w:r w:rsidRPr="001E2507">
        <w:rPr>
          <w:rFonts w:ascii="Times New Roman" w:hAnsi="Times New Roman" w:cs="Times New Roman"/>
          <w:sz w:val="24"/>
          <w:szCs w:val="24"/>
        </w:rPr>
        <w:t>Баланс</w:t>
      </w:r>
      <w:r w:rsidRPr="001E2507">
        <w:rPr>
          <w:rFonts w:ascii="Times New Roman" w:hAnsi="Times New Roman" w:cs="Times New Roman"/>
          <w:sz w:val="24"/>
          <w:szCs w:val="24"/>
        </w:rPr>
        <w:t>е</w:t>
      </w:r>
      <w:r w:rsidRPr="001E2507">
        <w:rPr>
          <w:rFonts w:ascii="Times New Roman" w:hAnsi="Times New Roman" w:cs="Times New Roman"/>
          <w:sz w:val="24"/>
          <w:szCs w:val="24"/>
        </w:rPr>
        <w:t xml:space="preserve"> исполнения бюджета (ф.0503120)</w:t>
      </w:r>
      <w:r w:rsidRPr="001E2507">
        <w:rPr>
          <w:rFonts w:ascii="Times New Roman" w:hAnsi="Times New Roman" w:cs="Times New Roman"/>
          <w:sz w:val="24"/>
          <w:szCs w:val="24"/>
        </w:rPr>
        <w:t xml:space="preserve"> в справке о наличии имущества и обязательств на забалансовых счетах не указаны «Материальные ценности на хранении» в сумме 3963,0 руб. из </w:t>
      </w:r>
      <w:r w:rsidRPr="001E2507">
        <w:rPr>
          <w:rFonts w:ascii="Times New Roman" w:hAnsi="Times New Roman" w:cs="Times New Roman"/>
          <w:sz w:val="24"/>
          <w:szCs w:val="24"/>
        </w:rPr>
        <w:t>Баланс</w:t>
      </w:r>
      <w:r w:rsidRPr="001E2507">
        <w:rPr>
          <w:rFonts w:ascii="Times New Roman" w:hAnsi="Times New Roman" w:cs="Times New Roman"/>
          <w:sz w:val="24"/>
          <w:szCs w:val="24"/>
        </w:rPr>
        <w:t>а</w:t>
      </w:r>
      <w:r w:rsidRPr="001E2507">
        <w:rPr>
          <w:rFonts w:ascii="Times New Roman" w:hAnsi="Times New Roman" w:cs="Times New Roman"/>
          <w:sz w:val="24"/>
          <w:szCs w:val="24"/>
        </w:rPr>
        <w:t xml:space="preserve">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1E2507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084B6A" w:rsidRPr="001E2507" w:rsidRDefault="00084B6A" w:rsidP="00084B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форме бюджетной отчетности «Справка по консолидируемым расчетом»</w:t>
      </w:r>
      <w:r w:rsidR="003774C8" w:rsidRPr="001E2507">
        <w:rPr>
          <w:rFonts w:ascii="Times New Roman" w:hAnsi="Times New Roman" w:cs="Times New Roman"/>
          <w:sz w:val="24"/>
          <w:szCs w:val="24"/>
        </w:rPr>
        <w:t xml:space="preserve"> (ф.0503125)</w:t>
      </w:r>
      <w:r w:rsidRPr="001E2507">
        <w:rPr>
          <w:rFonts w:ascii="Times New Roman" w:hAnsi="Times New Roman" w:cs="Times New Roman"/>
          <w:sz w:val="24"/>
          <w:szCs w:val="24"/>
        </w:rPr>
        <w:t xml:space="preserve"> не верно указано наименование контрагента «Финансово-экономическое управление Администрации Первомайского района».</w:t>
      </w:r>
    </w:p>
    <w:p w:rsidR="006B5D07" w:rsidRPr="001E2507" w:rsidRDefault="003774C8" w:rsidP="00204D7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bCs/>
          <w:sz w:val="24"/>
          <w:szCs w:val="24"/>
        </w:rPr>
        <w:t>П</w:t>
      </w:r>
      <w:r w:rsidR="003733FA" w:rsidRPr="001E2507">
        <w:rPr>
          <w:rFonts w:ascii="Times New Roman" w:hAnsi="Times New Roman" w:cs="Times New Roman"/>
          <w:bCs/>
          <w:sz w:val="24"/>
          <w:szCs w:val="24"/>
        </w:rPr>
        <w:t>риложени</w:t>
      </w:r>
      <w:r w:rsidRPr="001E2507">
        <w:rPr>
          <w:rFonts w:ascii="Times New Roman" w:hAnsi="Times New Roman" w:cs="Times New Roman"/>
          <w:bCs/>
          <w:sz w:val="24"/>
          <w:szCs w:val="24"/>
        </w:rPr>
        <w:t>е</w:t>
      </w:r>
      <w:r w:rsidR="003733FA" w:rsidRPr="001E2507">
        <w:rPr>
          <w:rFonts w:ascii="Times New Roman" w:hAnsi="Times New Roman" w:cs="Times New Roman"/>
          <w:bCs/>
          <w:sz w:val="24"/>
          <w:szCs w:val="24"/>
        </w:rPr>
        <w:t xml:space="preserve"> к Пояснительной записке «</w:t>
      </w:r>
      <w:r w:rsidR="003733FA" w:rsidRPr="001E2507">
        <w:rPr>
          <w:rFonts w:ascii="Times New Roman" w:hAnsi="Times New Roman" w:cs="Times New Roman"/>
          <w:sz w:val="24"/>
          <w:szCs w:val="24"/>
        </w:rPr>
        <w:t xml:space="preserve">Сведения о результатах внешнего государственного (муниципального) финансового контроля» </w:t>
      </w:r>
      <w:r w:rsidR="003733FA" w:rsidRPr="001E2507">
        <w:rPr>
          <w:rFonts w:ascii="Times New Roman" w:hAnsi="Times New Roman" w:cs="Times New Roman"/>
          <w:bCs/>
          <w:sz w:val="24"/>
          <w:szCs w:val="24"/>
        </w:rPr>
        <w:t xml:space="preserve">(Таблица № 7) </w:t>
      </w:r>
      <w:r w:rsidRPr="001E2507">
        <w:rPr>
          <w:rFonts w:ascii="Times New Roman" w:hAnsi="Times New Roman" w:cs="Times New Roman"/>
          <w:bCs/>
          <w:sz w:val="24"/>
          <w:szCs w:val="24"/>
        </w:rPr>
        <w:t>заполнена с нарушением требований пункта 159 Инструкции №191н так как и</w:t>
      </w:r>
      <w:r w:rsidRPr="001E2507">
        <w:rPr>
          <w:rFonts w:ascii="Times New Roman" w:hAnsi="Times New Roman" w:cs="Times New Roman"/>
          <w:sz w:val="24"/>
          <w:szCs w:val="24"/>
        </w:rPr>
        <w:t>нформация в таблице характеризует результаты проведенных в отчетном периоде мероприятий по внешнему государственному (муниципальному) финансовому контролю в сфере бюджетных правоотношений (контролю за соблюдением требований бюджетного законодательства Российской Федерации, соблюдением финансовой дисциплины и эффективным использованием материальных и финансовых ресурсов, а также правильным ведением бюджетного учета и составлением бюджетной отчетности в субъекте бюджетной отчетности) Счетной палатой Российской Федерации, контрольно-счетными органами субъектов Российской Федерации и муниципальных образований.</w:t>
      </w:r>
      <w:r w:rsidR="006B5D07" w:rsidRPr="001E2507">
        <w:rPr>
          <w:rFonts w:ascii="Times New Roman" w:hAnsi="Times New Roman" w:cs="Times New Roman"/>
          <w:sz w:val="24"/>
          <w:szCs w:val="24"/>
        </w:rPr>
        <w:t xml:space="preserve"> Информация о проверках</w:t>
      </w:r>
      <w:r w:rsidR="00204D70" w:rsidRPr="001E2507">
        <w:rPr>
          <w:rFonts w:ascii="Times New Roman" w:hAnsi="Times New Roman" w:cs="Times New Roman"/>
          <w:sz w:val="24"/>
          <w:szCs w:val="24"/>
        </w:rPr>
        <w:t>,</w:t>
      </w:r>
      <w:r w:rsidR="006B5D07" w:rsidRPr="001E2507">
        <w:rPr>
          <w:rFonts w:ascii="Times New Roman" w:hAnsi="Times New Roman" w:cs="Times New Roman"/>
          <w:sz w:val="24"/>
          <w:szCs w:val="24"/>
        </w:rPr>
        <w:t xml:space="preserve"> проводимых ГУ Томское региональное отделение ФСС РФ и Управление ПФР в Асиновском районе Томской области) необходимо отразить</w:t>
      </w:r>
      <w:r w:rsidR="00A05A17" w:rsidRPr="001E2507">
        <w:rPr>
          <w:rFonts w:ascii="Times New Roman" w:hAnsi="Times New Roman" w:cs="Times New Roman"/>
          <w:sz w:val="24"/>
          <w:szCs w:val="24"/>
        </w:rPr>
        <w:t xml:space="preserve"> в текстовой части</w:t>
      </w:r>
      <w:bookmarkStart w:id="0" w:name="_GoBack"/>
      <w:bookmarkEnd w:id="0"/>
      <w:r w:rsidR="006B5D07" w:rsidRPr="001E2507">
        <w:rPr>
          <w:rFonts w:ascii="Times New Roman" w:hAnsi="Times New Roman" w:cs="Times New Roman"/>
          <w:sz w:val="24"/>
          <w:szCs w:val="24"/>
        </w:rPr>
        <w:t xml:space="preserve"> Раздел</w:t>
      </w:r>
      <w:r w:rsidR="00A05A17" w:rsidRPr="001E2507">
        <w:rPr>
          <w:rFonts w:ascii="Times New Roman" w:hAnsi="Times New Roman" w:cs="Times New Roman"/>
          <w:sz w:val="24"/>
          <w:szCs w:val="24"/>
        </w:rPr>
        <w:t>а</w:t>
      </w:r>
      <w:r w:rsidR="006B5D07" w:rsidRPr="001E2507">
        <w:rPr>
          <w:rFonts w:ascii="Times New Roman" w:hAnsi="Times New Roman" w:cs="Times New Roman"/>
          <w:sz w:val="24"/>
          <w:szCs w:val="24"/>
        </w:rPr>
        <w:t xml:space="preserve"> 5 «Прочие вопросы деятельности</w:t>
      </w:r>
      <w:r w:rsidR="00204D70" w:rsidRPr="001E2507">
        <w:rPr>
          <w:rFonts w:ascii="Times New Roman" w:hAnsi="Times New Roman" w:cs="Times New Roman"/>
          <w:sz w:val="24"/>
          <w:szCs w:val="24"/>
        </w:rPr>
        <w:t xml:space="preserve"> субъекта бюджетной отчетности» Пояснительной записки (ф. 0503160).</w:t>
      </w:r>
    </w:p>
    <w:p w:rsidR="00A83CFA" w:rsidRPr="001E2507" w:rsidRDefault="003733FA" w:rsidP="00A83C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нарушение пункта 152 Инструкции № 191н в</w:t>
      </w:r>
      <w:r w:rsidR="00A05A17" w:rsidRPr="001E2507">
        <w:rPr>
          <w:rFonts w:ascii="Times New Roman" w:hAnsi="Times New Roman" w:cs="Times New Roman"/>
          <w:sz w:val="24"/>
          <w:szCs w:val="24"/>
        </w:rPr>
        <w:t xml:space="preserve"> составе </w:t>
      </w:r>
      <w:r w:rsidRPr="001E2507">
        <w:rPr>
          <w:rFonts w:ascii="Times New Roman" w:hAnsi="Times New Roman" w:cs="Times New Roman"/>
          <w:sz w:val="24"/>
          <w:szCs w:val="24"/>
        </w:rPr>
        <w:t xml:space="preserve">Пояснительной записки (ф. 0503160) </w:t>
      </w:r>
      <w:r w:rsidR="00A83CFA" w:rsidRPr="001E2507">
        <w:rPr>
          <w:rFonts w:ascii="Times New Roman" w:hAnsi="Times New Roman" w:cs="Times New Roman"/>
          <w:sz w:val="24"/>
          <w:szCs w:val="24"/>
        </w:rPr>
        <w:t xml:space="preserve">не представлены следующие </w:t>
      </w:r>
      <w:r w:rsidR="00A83CFA" w:rsidRPr="001E2507">
        <w:rPr>
          <w:rFonts w:ascii="Times New Roman" w:hAnsi="Times New Roman" w:cs="Times New Roman"/>
          <w:sz w:val="24"/>
          <w:szCs w:val="24"/>
        </w:rPr>
        <w:t>форм</w:t>
      </w:r>
      <w:r w:rsidR="00A83CFA" w:rsidRPr="001E2507">
        <w:rPr>
          <w:rFonts w:ascii="Times New Roman" w:hAnsi="Times New Roman" w:cs="Times New Roman"/>
          <w:sz w:val="24"/>
          <w:szCs w:val="24"/>
        </w:rPr>
        <w:t>ы</w:t>
      </w:r>
      <w:r w:rsidR="00A83CFA" w:rsidRPr="001E2507">
        <w:rPr>
          <w:rFonts w:ascii="Times New Roman" w:hAnsi="Times New Roman" w:cs="Times New Roman"/>
          <w:sz w:val="24"/>
          <w:szCs w:val="24"/>
        </w:rPr>
        <w:t xml:space="preserve"> отчетности</w:t>
      </w:r>
      <w:r w:rsidR="00A83CFA" w:rsidRPr="001E2507">
        <w:rPr>
          <w:rFonts w:ascii="Times New Roman" w:hAnsi="Times New Roman" w:cs="Times New Roman"/>
          <w:sz w:val="24"/>
          <w:szCs w:val="24"/>
        </w:rPr>
        <w:t>:</w:t>
      </w:r>
    </w:p>
    <w:p w:rsidR="00B5268C" w:rsidRPr="001E2507" w:rsidRDefault="00B5268C" w:rsidP="004E18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19" w:history="1">
        <w:r w:rsidRPr="001E2507">
          <w:rPr>
            <w:rFonts w:ascii="Times New Roman" w:hAnsi="Times New Roman" w:cs="Times New Roman"/>
            <w:sz w:val="24"/>
            <w:szCs w:val="24"/>
          </w:rPr>
          <w:t>(Таблица N 8)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B5268C" w:rsidRPr="001E2507" w:rsidRDefault="00B5268C" w:rsidP="004E18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выплатного резерва Пенсионного фонда Российской Федерации </w:t>
      </w:r>
      <w:hyperlink r:id="rId20" w:history="1">
        <w:r w:rsidRPr="001E2507">
          <w:rPr>
            <w:rFonts w:ascii="Times New Roman" w:hAnsi="Times New Roman" w:cs="Times New Roman"/>
            <w:sz w:val="24"/>
            <w:szCs w:val="24"/>
          </w:rPr>
          <w:t>(Таблица N 9)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B5268C" w:rsidRPr="001E2507" w:rsidRDefault="00B5268C" w:rsidP="004E1801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21" w:history="1">
        <w:r w:rsidRPr="001E2507">
          <w:rPr>
            <w:rFonts w:ascii="Times New Roman" w:hAnsi="Times New Roman" w:cs="Times New Roman"/>
            <w:sz w:val="24"/>
            <w:szCs w:val="24"/>
          </w:rPr>
          <w:t>(Таблица N 10)</w:t>
        </w:r>
      </w:hyperlink>
      <w:r w:rsidRPr="001E2507">
        <w:rPr>
          <w:rFonts w:ascii="Times New Roman" w:hAnsi="Times New Roman" w:cs="Times New Roman"/>
          <w:sz w:val="24"/>
          <w:szCs w:val="24"/>
        </w:rPr>
        <w:t>;</w:t>
      </w:r>
    </w:p>
    <w:p w:rsidR="004E1801" w:rsidRPr="001E2507" w:rsidRDefault="003733FA" w:rsidP="003733F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В раздел 5 «Прочие вопросы деятельности субъекта бюджетной отчетности» Пояснительной записки </w:t>
      </w:r>
      <w:r w:rsidR="004E1801" w:rsidRPr="001E2507">
        <w:rPr>
          <w:rFonts w:ascii="Times New Roman" w:hAnsi="Times New Roman" w:cs="Times New Roman"/>
          <w:sz w:val="24"/>
          <w:szCs w:val="24"/>
        </w:rPr>
        <w:t xml:space="preserve">в </w:t>
      </w:r>
      <w:r w:rsidRPr="001E2507">
        <w:rPr>
          <w:rFonts w:ascii="Times New Roman" w:hAnsi="Times New Roman" w:cs="Times New Roman"/>
          <w:sz w:val="24"/>
          <w:szCs w:val="24"/>
        </w:rPr>
        <w:t>информаци</w:t>
      </w:r>
      <w:r w:rsidR="004E1801" w:rsidRPr="001E2507">
        <w:rPr>
          <w:rFonts w:ascii="Times New Roman" w:hAnsi="Times New Roman" w:cs="Times New Roman"/>
          <w:sz w:val="24"/>
          <w:szCs w:val="24"/>
        </w:rPr>
        <w:t>и</w:t>
      </w:r>
      <w:r w:rsidRPr="001E2507">
        <w:rPr>
          <w:rFonts w:ascii="Times New Roman" w:hAnsi="Times New Roman" w:cs="Times New Roman"/>
          <w:sz w:val="24"/>
          <w:szCs w:val="24"/>
        </w:rPr>
        <w:t xml:space="preserve"> об отсутствии в составе годовой отчетности, ввиду отсутствия числовых значений показателей, </w:t>
      </w:r>
      <w:r w:rsidR="004E1801" w:rsidRPr="001E2507">
        <w:rPr>
          <w:rFonts w:ascii="Times New Roman" w:hAnsi="Times New Roman" w:cs="Times New Roman"/>
          <w:sz w:val="24"/>
          <w:szCs w:val="24"/>
        </w:rPr>
        <w:t>наименование Таблицы №5 «Сведения о результатах внутреннего контроля» не соответствует требованиям пункта 157 Инструкции №191н.</w:t>
      </w:r>
    </w:p>
    <w:p w:rsidR="00414377" w:rsidRPr="001E2507" w:rsidRDefault="00414377" w:rsidP="00414377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  <w:r w:rsidRPr="001E2507">
        <w:rPr>
          <w:color w:val="0D0D0D"/>
        </w:rPr>
        <w:t>Одновременно с годовым отчетом об исполнении бюджета поселения представлен П</w:t>
      </w:r>
      <w:r w:rsidRPr="001E2507">
        <w:t>роект Р</w:t>
      </w:r>
      <w:r w:rsidRPr="001E2507">
        <w:rPr>
          <w:color w:val="0D0D0D"/>
        </w:rPr>
        <w:t xml:space="preserve">ешения Совета Куяновского сельского поселения «Об </w:t>
      </w:r>
      <w:r w:rsidR="004E1801" w:rsidRPr="001E2507">
        <w:rPr>
          <w:color w:val="0D0D0D"/>
        </w:rPr>
        <w:t xml:space="preserve">утверждении отчета об </w:t>
      </w:r>
      <w:r w:rsidRPr="001E2507">
        <w:rPr>
          <w:color w:val="0D0D0D"/>
        </w:rPr>
        <w:t>исполнении бюджета муниципального образования Куяновское сельское поселение за 201</w:t>
      </w:r>
      <w:r w:rsidR="004E1801" w:rsidRPr="001E2507">
        <w:rPr>
          <w:color w:val="0D0D0D"/>
        </w:rPr>
        <w:t>8</w:t>
      </w:r>
      <w:r w:rsidRPr="001E2507">
        <w:rPr>
          <w:color w:val="0D0D0D"/>
        </w:rPr>
        <w:t xml:space="preserve"> год» с приложениями (далее – </w:t>
      </w:r>
      <w:r w:rsidR="00381ED9" w:rsidRPr="001E2507">
        <w:rPr>
          <w:color w:val="0D0D0D"/>
        </w:rPr>
        <w:t>П</w:t>
      </w:r>
      <w:r w:rsidRPr="001E2507">
        <w:rPr>
          <w:color w:val="0D0D0D"/>
        </w:rPr>
        <w:t>роект решения Совета).</w:t>
      </w:r>
    </w:p>
    <w:p w:rsidR="00414377" w:rsidRPr="001E2507" w:rsidRDefault="00AC789F" w:rsidP="00414377">
      <w:pPr>
        <w:pStyle w:val="a6"/>
        <w:spacing w:before="0" w:beforeAutospacing="0" w:after="0" w:afterAutospacing="0" w:line="276" w:lineRule="auto"/>
        <w:ind w:firstLine="709"/>
        <w:jc w:val="both"/>
      </w:pPr>
      <w:r w:rsidRPr="001E2507">
        <w:rPr>
          <w:color w:val="0D0D0D"/>
        </w:rPr>
        <w:t xml:space="preserve">В соответствии со статьей 264.6 Бюджетного кодекса Российской Федерации и в </w:t>
      </w:r>
      <w:r w:rsidR="00414377" w:rsidRPr="001E2507">
        <w:rPr>
          <w:color w:val="0D0D0D"/>
        </w:rPr>
        <w:t>соответствии с пунктом 41 главы 6 Положения «О бюджетном процессе в Куяновском сельском поселении» утвержденном решением совета Куяновского сельского поселения от 04.06.2015 №103 о</w:t>
      </w:r>
      <w:r w:rsidR="00414377" w:rsidRPr="001E2507">
        <w:t>тдельными приложениями к решению об исполнении бюджета за отчетный финансовый год утверждаются показатели:</w:t>
      </w:r>
    </w:p>
    <w:p w:rsidR="00AC789F" w:rsidRPr="001E2507" w:rsidRDefault="00AC789F" w:rsidP="00AC789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бюджетов;</w:t>
      </w:r>
    </w:p>
    <w:p w:rsidR="00AC789F" w:rsidRPr="001E2507" w:rsidRDefault="00AC789F" w:rsidP="00AC789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соответствующего бюджета;</w:t>
      </w:r>
    </w:p>
    <w:p w:rsidR="00AC789F" w:rsidRPr="001E2507" w:rsidRDefault="00AC789F" w:rsidP="00AC789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расходов бюджета по разделам и подразделам классификации расходов бюджетов;</w:t>
      </w:r>
    </w:p>
    <w:p w:rsidR="00AC789F" w:rsidRPr="001E2507" w:rsidRDefault="00AC789F" w:rsidP="00AC789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дефицитов бюджетов;</w:t>
      </w:r>
    </w:p>
    <w:p w:rsidR="00AC789F" w:rsidRPr="001E2507" w:rsidRDefault="00AC789F" w:rsidP="00AC789F">
      <w:pPr>
        <w:pStyle w:val="a6"/>
        <w:spacing w:before="0" w:beforeAutospacing="0" w:after="0" w:afterAutospacing="0" w:line="276" w:lineRule="auto"/>
        <w:ind w:firstLine="709"/>
        <w:jc w:val="both"/>
        <w:rPr>
          <w:rStyle w:val="a7"/>
          <w:b w:val="0"/>
          <w:color w:val="0D0D0D"/>
        </w:rPr>
      </w:pPr>
      <w:r w:rsidRPr="001E2507">
        <w:rPr>
          <w:rStyle w:val="a7"/>
          <w:b w:val="0"/>
          <w:color w:val="0D0D0D"/>
        </w:rPr>
        <w:t>Приложение №1 к Проекту Решению Совета Отчет об исполнении доходов бюджета по кодам классификации доходов бюджета Куяновского сельского поселения за 201</w:t>
      </w:r>
      <w:r w:rsidR="000346AB" w:rsidRPr="001E2507">
        <w:rPr>
          <w:rStyle w:val="a7"/>
          <w:b w:val="0"/>
          <w:color w:val="0D0D0D"/>
        </w:rPr>
        <w:t>8</w:t>
      </w:r>
      <w:r w:rsidRPr="001E2507">
        <w:rPr>
          <w:rStyle w:val="a7"/>
          <w:b w:val="0"/>
          <w:color w:val="0D0D0D"/>
        </w:rPr>
        <w:t xml:space="preserve"> год заполнен с нарушением</w:t>
      </w:r>
      <w:r w:rsidR="005813EC" w:rsidRPr="001E2507">
        <w:rPr>
          <w:rStyle w:val="a7"/>
          <w:b w:val="0"/>
          <w:color w:val="0D0D0D"/>
        </w:rPr>
        <w:t xml:space="preserve"> требований Приказа Минфина России от 01.07.2013 N 65н </w:t>
      </w:r>
      <w:r w:rsidR="000346AB" w:rsidRPr="001E2507">
        <w:rPr>
          <w:rStyle w:val="a7"/>
          <w:b w:val="0"/>
          <w:color w:val="0D0D0D"/>
        </w:rPr>
        <w:t>«</w:t>
      </w:r>
      <w:r w:rsidR="005813EC" w:rsidRPr="001E2507">
        <w:rPr>
          <w:rStyle w:val="a7"/>
          <w:b w:val="0"/>
          <w:color w:val="0D0D0D"/>
        </w:rPr>
        <w:t>Об утверждении Указаний о порядке применения бюджетной классификации Российской Федерации</w:t>
      </w:r>
      <w:r w:rsidR="000346AB" w:rsidRPr="001E2507">
        <w:rPr>
          <w:rStyle w:val="a7"/>
          <w:b w:val="0"/>
          <w:color w:val="0D0D0D"/>
        </w:rPr>
        <w:t>»</w:t>
      </w:r>
      <w:r w:rsidR="005813EC" w:rsidRPr="001E2507">
        <w:rPr>
          <w:rStyle w:val="a7"/>
          <w:b w:val="0"/>
          <w:color w:val="0D0D0D"/>
        </w:rPr>
        <w:t xml:space="preserve"> (далее - Указания</w:t>
      </w:r>
      <w:r w:rsidRPr="001E2507">
        <w:rPr>
          <w:rStyle w:val="a7"/>
          <w:b w:val="0"/>
          <w:color w:val="0D0D0D"/>
        </w:rPr>
        <w:t xml:space="preserve"> №65н</w:t>
      </w:r>
      <w:r w:rsidR="005813EC" w:rsidRPr="001E2507">
        <w:rPr>
          <w:rStyle w:val="a7"/>
          <w:b w:val="0"/>
          <w:color w:val="0D0D0D"/>
        </w:rPr>
        <w:t>)</w:t>
      </w:r>
      <w:r w:rsidRPr="001E2507">
        <w:rPr>
          <w:rStyle w:val="a7"/>
          <w:b w:val="0"/>
          <w:color w:val="0D0D0D"/>
        </w:rPr>
        <w:t>:</w:t>
      </w:r>
    </w:p>
    <w:p w:rsidR="000346AB" w:rsidRPr="001E2507" w:rsidRDefault="000346AB" w:rsidP="000346A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Не верно указана глава (код) администратора доходов по Государственной пошлине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</w:r>
    </w:p>
    <w:p w:rsidR="00F601E8" w:rsidRPr="001E2507" w:rsidRDefault="00F601E8" w:rsidP="00F601E8">
      <w:pPr>
        <w:pStyle w:val="a6"/>
        <w:spacing w:before="0" w:beforeAutospacing="0" w:after="0" w:afterAutospacing="0" w:line="276" w:lineRule="auto"/>
        <w:ind w:firstLine="709"/>
        <w:jc w:val="both"/>
        <w:rPr>
          <w:rStyle w:val="a7"/>
          <w:b w:val="0"/>
          <w:color w:val="0D0D0D"/>
        </w:rPr>
      </w:pPr>
      <w:r w:rsidRPr="001E2507">
        <w:rPr>
          <w:rStyle w:val="a7"/>
          <w:b w:val="0"/>
          <w:color w:val="0D0D0D"/>
        </w:rPr>
        <w:t>Не указан код дохода по бюджетной классификации и наименование показателя 952 111 00000 00 0000 000 «Доходы от использования имущества, находящегося в государственной и муниципальной собственности»</w:t>
      </w:r>
    </w:p>
    <w:p w:rsidR="00053B3E" w:rsidRPr="001E2507" w:rsidRDefault="000346AB" w:rsidP="00053B3E">
      <w:pPr>
        <w:autoSpaceDE w:val="0"/>
        <w:autoSpaceDN w:val="0"/>
        <w:adjustRightInd w:val="0"/>
        <w:spacing w:after="0"/>
        <w:ind w:firstLine="708"/>
        <w:jc w:val="both"/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053B3E" w:rsidRPr="001E2507">
        <w:rPr>
          <w:rFonts w:ascii="Times New Roman" w:hAnsi="Times New Roman" w:cs="Times New Roman"/>
          <w:sz w:val="24"/>
          <w:szCs w:val="24"/>
        </w:rPr>
        <w:t>№</w:t>
      </w:r>
      <w:r w:rsidRPr="001E2507">
        <w:rPr>
          <w:rFonts w:ascii="Times New Roman" w:hAnsi="Times New Roman" w:cs="Times New Roman"/>
          <w:sz w:val="24"/>
          <w:szCs w:val="24"/>
        </w:rPr>
        <w:t>1</w:t>
      </w:r>
      <w:r w:rsidR="00053B3E" w:rsidRPr="001E250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 Отчет об исполнении доходов бюджета по кодам классификации доходов бюджета Куяновского сельского поселения за 2018 год к Проекту Решения Совета, отсутствуют показатели по разделам:</w:t>
      </w:r>
    </w:p>
    <w:p w:rsidR="00053B3E" w:rsidRPr="001E2507" w:rsidRDefault="00053B3E" w:rsidP="00053B3E">
      <w:pPr>
        <w:autoSpaceDE w:val="0"/>
        <w:autoSpaceDN w:val="0"/>
        <w:adjustRightInd w:val="0"/>
        <w:spacing w:after="0"/>
        <w:ind w:firstLine="708"/>
        <w:jc w:val="both"/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Налоговые и неналоговые доходы</w:t>
      </w:r>
    </w:p>
    <w:p w:rsidR="00053B3E" w:rsidRPr="001E2507" w:rsidRDefault="00053B3E" w:rsidP="00053B3E">
      <w:pPr>
        <w:autoSpaceDE w:val="0"/>
        <w:autoSpaceDN w:val="0"/>
        <w:adjustRightInd w:val="0"/>
        <w:spacing w:after="0"/>
        <w:ind w:firstLine="708"/>
        <w:jc w:val="both"/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Доходы от использования имущества, находящегося в государственной и муниципальной собственности;</w:t>
      </w:r>
    </w:p>
    <w:p w:rsidR="00053B3E" w:rsidRPr="001E2507" w:rsidRDefault="00053B3E" w:rsidP="00053B3E">
      <w:pPr>
        <w:autoSpaceDE w:val="0"/>
        <w:autoSpaceDN w:val="0"/>
        <w:adjustRightInd w:val="0"/>
        <w:spacing w:after="0"/>
        <w:ind w:firstLine="708"/>
        <w:jc w:val="both"/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Доходы от продажи материальных и нематериальных активов;</w:t>
      </w:r>
    </w:p>
    <w:p w:rsidR="00053B3E" w:rsidRPr="001E2507" w:rsidRDefault="00053B3E" w:rsidP="00053B3E">
      <w:pPr>
        <w:autoSpaceDE w:val="0"/>
        <w:autoSpaceDN w:val="0"/>
        <w:adjustRightInd w:val="0"/>
        <w:spacing w:after="0"/>
        <w:ind w:firstLine="708"/>
        <w:jc w:val="both"/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Прочие неналоговые доходы;</w:t>
      </w:r>
    </w:p>
    <w:p w:rsidR="00053B3E" w:rsidRPr="001E2507" w:rsidRDefault="00053B3E" w:rsidP="00053B3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>Безвозмездные поступления.</w:t>
      </w:r>
    </w:p>
    <w:p w:rsidR="00AC789F" w:rsidRPr="001E2507" w:rsidRDefault="00AC789F" w:rsidP="005D1241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</w:p>
    <w:p w:rsidR="00752957" w:rsidRPr="001E2507" w:rsidRDefault="00143751" w:rsidP="00AF1F71">
      <w:pPr>
        <w:autoSpaceDE w:val="0"/>
        <w:autoSpaceDN w:val="0"/>
        <w:adjustRightInd w:val="0"/>
        <w:spacing w:after="0"/>
        <w:jc w:val="center"/>
        <w:outlineLvl w:val="1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Анализ и</w:t>
      </w:r>
      <w:r w:rsidR="00752957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сполнение</w:t>
      </w: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доходной части </w:t>
      </w:r>
      <w:r w:rsidR="00752957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бюджета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муниципального образования </w:t>
      </w:r>
      <w:r w:rsidR="004119DD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Куяновско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сельско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AF1F7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поселени</w:t>
      </w:r>
      <w:r w:rsidR="00AF0D8C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е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F601E8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8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год</w:t>
      </w:r>
    </w:p>
    <w:p w:rsidR="00B467C5" w:rsidRPr="001E2507" w:rsidRDefault="00B467C5" w:rsidP="00AF1F71">
      <w:pPr>
        <w:autoSpaceDE w:val="0"/>
        <w:autoSpaceDN w:val="0"/>
        <w:adjustRightInd w:val="0"/>
        <w:spacing w:after="0"/>
        <w:jc w:val="center"/>
        <w:outlineLvl w:val="1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</w:p>
    <w:p w:rsidR="001842C2" w:rsidRPr="001E2507" w:rsidRDefault="001842C2" w:rsidP="005813EC">
      <w:pPr>
        <w:widowControl w:val="0"/>
        <w:autoSpaceDE w:val="0"/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00000"/>
          <w:sz w:val="24"/>
          <w:szCs w:val="24"/>
        </w:rPr>
        <w:t>Решением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Совета </w:t>
      </w:r>
      <w:r w:rsidR="004119DD" w:rsidRPr="001E2507">
        <w:rPr>
          <w:rFonts w:ascii="Times New Roman" w:hAnsi="Times New Roman" w:cs="Times New Roman"/>
          <w:color w:val="0D0D0D"/>
          <w:sz w:val="24"/>
          <w:szCs w:val="24"/>
        </w:rPr>
        <w:t>Куяновского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сельского поселения от </w:t>
      </w:r>
      <w:r w:rsidR="002E0236" w:rsidRPr="001E2507">
        <w:rPr>
          <w:rFonts w:ascii="Times New Roman" w:hAnsi="Times New Roman" w:cs="Times New Roman"/>
          <w:color w:val="0D0D0D"/>
          <w:sz w:val="24"/>
          <w:szCs w:val="24"/>
        </w:rPr>
        <w:t>27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>.12.201</w:t>
      </w:r>
      <w:r w:rsidR="002E0236" w:rsidRPr="001E2507">
        <w:rPr>
          <w:rFonts w:ascii="Times New Roman" w:hAnsi="Times New Roman" w:cs="Times New Roman"/>
          <w:color w:val="0D0D0D"/>
          <w:sz w:val="24"/>
          <w:szCs w:val="24"/>
        </w:rPr>
        <w:t>7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№ </w:t>
      </w:r>
      <w:r w:rsidR="002E0236" w:rsidRPr="001E2507">
        <w:rPr>
          <w:rFonts w:ascii="Times New Roman" w:hAnsi="Times New Roman" w:cs="Times New Roman"/>
          <w:color w:val="0D0D0D"/>
          <w:sz w:val="24"/>
          <w:szCs w:val="24"/>
        </w:rPr>
        <w:t>180</w:t>
      </w:r>
      <w:r w:rsidR="00592291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="007C13DC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Об утверждении бюджета </w:t>
      </w:r>
      <w:r w:rsidR="00592291" w:rsidRPr="001E250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Куяновское сельское поселение </w:t>
      </w:r>
      <w:r w:rsidR="007C13DC" w:rsidRPr="001E2507">
        <w:rPr>
          <w:rFonts w:ascii="Times New Roman" w:hAnsi="Times New Roman" w:cs="Times New Roman"/>
          <w:sz w:val="24"/>
          <w:szCs w:val="24"/>
        </w:rPr>
        <w:t xml:space="preserve">Первомайского района Томской области </w:t>
      </w:r>
      <w:r w:rsidR="00592291" w:rsidRPr="001E2507">
        <w:rPr>
          <w:rFonts w:ascii="Times New Roman" w:hAnsi="Times New Roman" w:cs="Times New Roman"/>
          <w:sz w:val="24"/>
          <w:szCs w:val="24"/>
        </w:rPr>
        <w:t>на 201</w:t>
      </w:r>
      <w:r w:rsidR="002E0236" w:rsidRPr="001E2507">
        <w:rPr>
          <w:rFonts w:ascii="Times New Roman" w:hAnsi="Times New Roman" w:cs="Times New Roman"/>
          <w:sz w:val="24"/>
          <w:szCs w:val="24"/>
        </w:rPr>
        <w:t>8</w:t>
      </w:r>
      <w:r w:rsidR="00592291" w:rsidRPr="001E250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E2507">
        <w:rPr>
          <w:color w:val="0D0D0D"/>
        </w:rPr>
        <w:t>(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с изменениями и дополнениями) </w:t>
      </w:r>
      <w:r w:rsidRPr="001E2507">
        <w:rPr>
          <w:rStyle w:val="a7"/>
          <w:rFonts w:ascii="Times New Roman" w:hAnsi="Times New Roman" w:cs="Times New Roman"/>
          <w:b w:val="0"/>
          <w:color w:val="0D0D0D"/>
          <w:sz w:val="24"/>
          <w:szCs w:val="24"/>
        </w:rPr>
        <w:t xml:space="preserve">доходы бюджета поселения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установлены в сумме </w:t>
      </w:r>
      <w:r w:rsidR="002E0236" w:rsidRPr="001E2507">
        <w:rPr>
          <w:rFonts w:ascii="Times New Roman" w:hAnsi="Times New Roman" w:cs="Times New Roman"/>
          <w:color w:val="0D0D0D"/>
          <w:sz w:val="24"/>
          <w:szCs w:val="24"/>
        </w:rPr>
        <w:t>9414054,40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руб</w:t>
      </w:r>
      <w:r w:rsidR="002C65F1" w:rsidRPr="001E2507">
        <w:rPr>
          <w:rFonts w:ascii="Times New Roman" w:hAnsi="Times New Roman" w:cs="Times New Roman"/>
          <w:color w:val="0D0D0D"/>
          <w:sz w:val="24"/>
          <w:szCs w:val="24"/>
        </w:rPr>
        <w:t>лей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>. Исполнение доходной части бюджета поселения за 201</w:t>
      </w:r>
      <w:r w:rsidR="002E0236" w:rsidRPr="001E2507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год составило </w:t>
      </w:r>
      <w:r w:rsidR="002E0236" w:rsidRPr="001E2507">
        <w:rPr>
          <w:rFonts w:ascii="Times New Roman" w:hAnsi="Times New Roman" w:cs="Times New Roman"/>
          <w:color w:val="0D0D0D"/>
          <w:sz w:val="24"/>
          <w:szCs w:val="24"/>
        </w:rPr>
        <w:t>9622718,01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руб</w:t>
      </w:r>
      <w:r w:rsidR="002C65F1" w:rsidRPr="001E2507">
        <w:rPr>
          <w:rFonts w:ascii="Times New Roman" w:hAnsi="Times New Roman" w:cs="Times New Roman"/>
          <w:color w:val="0D0D0D"/>
          <w:sz w:val="24"/>
          <w:szCs w:val="24"/>
        </w:rPr>
        <w:t>лей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или </w:t>
      </w:r>
      <w:r w:rsidR="007D67E7" w:rsidRPr="001E2507">
        <w:rPr>
          <w:rFonts w:ascii="Times New Roman" w:hAnsi="Times New Roman" w:cs="Times New Roman"/>
          <w:color w:val="0D0D0D"/>
          <w:sz w:val="24"/>
          <w:szCs w:val="24"/>
        </w:rPr>
        <w:t>10</w:t>
      </w:r>
      <w:r w:rsidR="0070437B" w:rsidRPr="001E2507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="005A39B9" w:rsidRPr="001E2507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70437B" w:rsidRPr="001E2507">
        <w:rPr>
          <w:rFonts w:ascii="Times New Roman" w:hAnsi="Times New Roman" w:cs="Times New Roman"/>
          <w:color w:val="0D0D0D"/>
          <w:sz w:val="24"/>
          <w:szCs w:val="24"/>
        </w:rPr>
        <w:t>2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>% от утвержденного плана.</w:t>
      </w:r>
    </w:p>
    <w:p w:rsidR="001842C2" w:rsidRPr="001E2507" w:rsidRDefault="001842C2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Динамика и структура доходной части бюджета поселения в 201</w:t>
      </w:r>
      <w:r w:rsidR="002E0236" w:rsidRPr="001E2507">
        <w:rPr>
          <w:color w:val="0D0D0D"/>
        </w:rPr>
        <w:t>7</w:t>
      </w:r>
      <w:r w:rsidRPr="001E2507">
        <w:rPr>
          <w:color w:val="0D0D0D"/>
        </w:rPr>
        <w:t xml:space="preserve"> – 201</w:t>
      </w:r>
      <w:r w:rsidR="002E0236" w:rsidRPr="001E2507">
        <w:rPr>
          <w:color w:val="0D0D0D"/>
        </w:rPr>
        <w:t>8</w:t>
      </w:r>
      <w:r w:rsidRPr="001E2507">
        <w:rPr>
          <w:color w:val="0D0D0D"/>
        </w:rPr>
        <w:t xml:space="preserve"> годах представлена в таблице № 1:</w:t>
      </w:r>
    </w:p>
    <w:p w:rsidR="001842C2" w:rsidRPr="001E2507" w:rsidRDefault="001842C2" w:rsidP="0070437B">
      <w:pPr>
        <w:pStyle w:val="a6"/>
        <w:spacing w:before="0" w:beforeAutospacing="0" w:after="0" w:afterAutospacing="0" w:line="276" w:lineRule="auto"/>
        <w:jc w:val="right"/>
        <w:rPr>
          <w:color w:val="0D0D0D"/>
        </w:rPr>
      </w:pPr>
      <w:r w:rsidRPr="001E2507">
        <w:rPr>
          <w:color w:val="0D0D0D"/>
        </w:rPr>
        <w:t>Таблица № 1</w:t>
      </w:r>
      <w:r w:rsidRPr="001E2507">
        <w:rPr>
          <w:color w:val="0D0D0D"/>
        </w:rPr>
        <w:br/>
        <w:t>(тыс. рублей)</w:t>
      </w:r>
    </w:p>
    <w:tbl>
      <w:tblPr>
        <w:tblW w:w="978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1959"/>
        <w:gridCol w:w="1312"/>
        <w:gridCol w:w="960"/>
        <w:gridCol w:w="1487"/>
        <w:gridCol w:w="1312"/>
        <w:gridCol w:w="1312"/>
        <w:gridCol w:w="720"/>
        <w:gridCol w:w="720"/>
      </w:tblGrid>
      <w:tr w:rsidR="001842C2" w:rsidRPr="001E2507" w:rsidTr="00A05E50">
        <w:trPr>
          <w:trHeight w:val="210"/>
          <w:tblCellSpacing w:w="0" w:type="dxa"/>
          <w:jc w:val="center"/>
        </w:trPr>
        <w:tc>
          <w:tcPr>
            <w:tcW w:w="978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2E0236">
            <w:pPr>
              <w:pStyle w:val="a6"/>
              <w:spacing w:line="210" w:lineRule="atLeast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Анализ исполнения бюджета поселения по доходам за 201</w:t>
            </w:r>
            <w:r w:rsidR="002E0236" w:rsidRPr="001E2507">
              <w:rPr>
                <w:color w:val="0D0D0D"/>
                <w:sz w:val="20"/>
                <w:szCs w:val="20"/>
              </w:rPr>
              <w:t>7</w:t>
            </w:r>
            <w:r w:rsidRPr="001E2507">
              <w:rPr>
                <w:color w:val="0D0D0D"/>
                <w:sz w:val="20"/>
                <w:szCs w:val="20"/>
              </w:rPr>
              <w:t>- 201</w:t>
            </w:r>
            <w:r w:rsidR="002E0236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годы </w:t>
            </w:r>
          </w:p>
        </w:tc>
      </w:tr>
      <w:tr w:rsidR="001842C2" w:rsidRPr="001E2507" w:rsidTr="00A05E50">
        <w:trPr>
          <w:trHeight w:val="225"/>
          <w:tblCellSpacing w:w="0" w:type="dxa"/>
          <w:jc w:val="center"/>
        </w:trPr>
        <w:tc>
          <w:tcPr>
            <w:tcW w:w="195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Наименование доходов</w:t>
            </w: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7E7" w:rsidRPr="001E2507" w:rsidRDefault="007D67E7" w:rsidP="008D5E3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 в 201</w:t>
            </w:r>
            <w:r w:rsidR="002E0236" w:rsidRPr="001E2507">
              <w:rPr>
                <w:color w:val="0D0D0D"/>
                <w:sz w:val="20"/>
                <w:szCs w:val="20"/>
              </w:rPr>
              <w:t>7</w:t>
            </w:r>
          </w:p>
          <w:p w:rsidR="001842C2" w:rsidRPr="001E2507" w:rsidRDefault="001842C2" w:rsidP="008D5E3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5A5" w:rsidRPr="001E2507" w:rsidRDefault="007F55A5" w:rsidP="008D5E3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</w:p>
          <w:p w:rsidR="007D67E7" w:rsidRPr="001E2507" w:rsidRDefault="007D67E7" w:rsidP="008D5E3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План 201</w:t>
            </w:r>
            <w:r w:rsidR="002E0236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  <w:p w:rsidR="001842C2" w:rsidRPr="001E2507" w:rsidRDefault="001842C2" w:rsidP="008D5E3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4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D67E7" w:rsidRPr="001E2507" w:rsidRDefault="007D67E7" w:rsidP="008D5E3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Исполнение в 201</w:t>
            </w:r>
            <w:r w:rsidR="002E0236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году</w:t>
            </w:r>
          </w:p>
          <w:p w:rsidR="001842C2" w:rsidRPr="001E2507" w:rsidRDefault="001842C2" w:rsidP="008D5E3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55A5" w:rsidRPr="001E2507" w:rsidRDefault="007F55A5" w:rsidP="007F55A5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</w:p>
          <w:p w:rsidR="002E6251" w:rsidRPr="001E2507" w:rsidRDefault="002E6251" w:rsidP="007F55A5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 в % к факту 201</w:t>
            </w:r>
            <w:r w:rsidR="002E0236" w:rsidRPr="001E2507">
              <w:rPr>
                <w:color w:val="0D0D0D"/>
                <w:sz w:val="20"/>
                <w:szCs w:val="20"/>
              </w:rPr>
              <w:t>7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  <w:p w:rsidR="002E6251" w:rsidRPr="001E2507" w:rsidRDefault="002E6251" w:rsidP="007F55A5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</w:p>
        </w:tc>
        <w:tc>
          <w:tcPr>
            <w:tcW w:w="13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7F55A5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</w:t>
            </w:r>
          </w:p>
          <w:p w:rsidR="001842C2" w:rsidRPr="001E2507" w:rsidRDefault="001842C2" w:rsidP="002E0236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в % к плану 201</w:t>
            </w:r>
            <w:r w:rsidR="002E0236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4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spacing w:line="225" w:lineRule="atLeast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1842C2" w:rsidRPr="001E2507" w:rsidTr="00A05E50">
        <w:trPr>
          <w:trHeight w:val="450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AD2609" w:rsidP="002E0236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201</w:t>
            </w:r>
            <w:r w:rsidR="002E0236" w:rsidRPr="001E2507">
              <w:rPr>
                <w:color w:val="0D0D0D"/>
                <w:sz w:val="20"/>
                <w:szCs w:val="20"/>
              </w:rPr>
              <w:t>7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2E0236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201</w:t>
            </w:r>
            <w:r w:rsidR="002E0236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2E0236" w:rsidRPr="001E2507" w:rsidTr="008D5E37">
        <w:trPr>
          <w:trHeight w:val="679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1.Налоговые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3018,2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57135A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3452,43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57135A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3661,02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121,3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106,04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42,4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38,0</w:t>
            </w:r>
          </w:p>
        </w:tc>
      </w:tr>
      <w:tr w:rsidR="002E0236" w:rsidRPr="001E2507" w:rsidTr="00A05E5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2.Неналоговые доходы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464,1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57135A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68,47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57135A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68,55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В 6,8 раз меньше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6,5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0,7</w:t>
            </w:r>
          </w:p>
        </w:tc>
      </w:tr>
      <w:tr w:rsidR="002E0236" w:rsidRPr="001E2507" w:rsidTr="00A05E5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Итого собственных доходов 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3482,3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3520,9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0850C2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3729,57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107,1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105,9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48,9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0850C2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38,7</w:t>
            </w:r>
          </w:p>
        </w:tc>
      </w:tr>
      <w:tr w:rsidR="002E0236" w:rsidRPr="001E2507" w:rsidTr="00A05E5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3.Безвозмездные  поступления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3629,2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5893,15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5893,15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162,4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51,1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0850C2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61,3</w:t>
            </w:r>
          </w:p>
        </w:tc>
      </w:tr>
      <w:tr w:rsidR="002E0236" w:rsidRPr="001E2507" w:rsidTr="00A05E50">
        <w:trPr>
          <w:trHeight w:val="450"/>
          <w:tblCellSpacing w:w="0" w:type="dxa"/>
          <w:jc w:val="center"/>
        </w:trPr>
        <w:tc>
          <w:tcPr>
            <w:tcW w:w="1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доходов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7111,5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9414,05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9622,72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135,31</w:t>
            </w:r>
          </w:p>
        </w:tc>
        <w:tc>
          <w:tcPr>
            <w:tcW w:w="13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102,2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2E0236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E0236" w:rsidRPr="001E2507" w:rsidRDefault="000850C2" w:rsidP="002E0236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68263E" w:rsidRPr="001E2507" w:rsidRDefault="005078B7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В 201</w:t>
      </w:r>
      <w:r w:rsidR="000850C2" w:rsidRPr="001E2507">
        <w:rPr>
          <w:color w:val="0D0D0D"/>
        </w:rPr>
        <w:t>8</w:t>
      </w:r>
      <w:r w:rsidRPr="001E2507">
        <w:rPr>
          <w:color w:val="0D0D0D"/>
        </w:rPr>
        <w:t xml:space="preserve"> году по сравнению с 201</w:t>
      </w:r>
      <w:r w:rsidR="000850C2" w:rsidRPr="001E2507">
        <w:rPr>
          <w:color w:val="0D0D0D"/>
        </w:rPr>
        <w:t>7</w:t>
      </w:r>
      <w:r w:rsidRPr="001E2507">
        <w:rPr>
          <w:color w:val="0D0D0D"/>
        </w:rPr>
        <w:t xml:space="preserve"> годом изменилась структура доходной части бюджета </w:t>
      </w:r>
      <w:r w:rsidR="000850C2" w:rsidRPr="001E2507">
        <w:rPr>
          <w:color w:val="0D0D0D"/>
        </w:rPr>
        <w:t xml:space="preserve">Куяновского сельского </w:t>
      </w:r>
      <w:r w:rsidRPr="001E2507">
        <w:rPr>
          <w:color w:val="0D0D0D"/>
        </w:rPr>
        <w:t>поселения. Так удельный вес налоговых доходов в 201</w:t>
      </w:r>
      <w:r w:rsidR="000850C2" w:rsidRPr="001E2507">
        <w:rPr>
          <w:color w:val="0D0D0D"/>
        </w:rPr>
        <w:t>8</w:t>
      </w:r>
      <w:r w:rsidRPr="001E2507">
        <w:rPr>
          <w:color w:val="0D0D0D"/>
        </w:rPr>
        <w:t xml:space="preserve"> году </w:t>
      </w:r>
      <w:r w:rsidR="000850C2" w:rsidRPr="001E2507">
        <w:rPr>
          <w:color w:val="0D0D0D"/>
        </w:rPr>
        <w:t>уменьшился</w:t>
      </w:r>
      <w:r w:rsidRPr="001E2507">
        <w:rPr>
          <w:color w:val="0D0D0D"/>
        </w:rPr>
        <w:t xml:space="preserve"> </w:t>
      </w:r>
      <w:r w:rsidR="008D5E37" w:rsidRPr="001E2507">
        <w:rPr>
          <w:color w:val="0D0D0D"/>
        </w:rPr>
        <w:t xml:space="preserve">на </w:t>
      </w:r>
      <w:r w:rsidR="000850C2" w:rsidRPr="001E2507">
        <w:rPr>
          <w:color w:val="0D0D0D"/>
        </w:rPr>
        <w:t>4,4 процентных пункта</w:t>
      </w:r>
      <w:r w:rsidRPr="001E2507">
        <w:rPr>
          <w:color w:val="0D0D0D"/>
        </w:rPr>
        <w:t xml:space="preserve"> и составил </w:t>
      </w:r>
      <w:r w:rsidR="000850C2" w:rsidRPr="001E2507">
        <w:rPr>
          <w:color w:val="0D0D0D"/>
        </w:rPr>
        <w:t>38,0</w:t>
      </w:r>
      <w:r w:rsidRPr="001E2507">
        <w:rPr>
          <w:color w:val="0D0D0D"/>
        </w:rPr>
        <w:t xml:space="preserve"> % всех доходов бюджета поселения, </w:t>
      </w:r>
      <w:r w:rsidR="0068263E" w:rsidRPr="001E2507">
        <w:rPr>
          <w:color w:val="0D0D0D"/>
        </w:rPr>
        <w:t xml:space="preserve">однако </w:t>
      </w:r>
      <w:r w:rsidRPr="001E2507">
        <w:rPr>
          <w:color w:val="0D0D0D"/>
        </w:rPr>
        <w:t xml:space="preserve">объем </w:t>
      </w:r>
      <w:r w:rsidR="000850C2" w:rsidRPr="001E2507">
        <w:rPr>
          <w:color w:val="0D0D0D"/>
        </w:rPr>
        <w:t>увеличился на 642,82 тыс. руб. и составил 3661,02 тыс. руб.</w:t>
      </w:r>
    </w:p>
    <w:p w:rsidR="007F216D" w:rsidRPr="001E2507" w:rsidRDefault="0068263E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У</w:t>
      </w:r>
      <w:r w:rsidR="005078B7" w:rsidRPr="001E2507">
        <w:rPr>
          <w:color w:val="0D0D0D"/>
        </w:rPr>
        <w:t xml:space="preserve">дельный вес неналоговых доходов в истекшем году </w:t>
      </w:r>
      <w:r w:rsidR="000850C2" w:rsidRPr="001E2507">
        <w:rPr>
          <w:color w:val="0D0D0D"/>
        </w:rPr>
        <w:t>значительно снизился в 6,8 раз и составил 0,7%</w:t>
      </w:r>
      <w:r w:rsidR="005078B7" w:rsidRPr="001E2507">
        <w:rPr>
          <w:color w:val="0D0D0D"/>
        </w:rPr>
        <w:t xml:space="preserve"> всех доходов бюджета поселения</w:t>
      </w:r>
      <w:r w:rsidR="00A8383A" w:rsidRPr="001E2507">
        <w:rPr>
          <w:color w:val="0D0D0D"/>
        </w:rPr>
        <w:t xml:space="preserve"> или 68,55 тыс. руб</w:t>
      </w:r>
      <w:r w:rsidR="007F216D" w:rsidRPr="001E2507">
        <w:rPr>
          <w:color w:val="0D0D0D"/>
        </w:rPr>
        <w:t>.</w:t>
      </w:r>
      <w:r w:rsidRPr="001E2507">
        <w:rPr>
          <w:color w:val="0D0D0D"/>
        </w:rPr>
        <w:t xml:space="preserve"> Пояснительная записка к отчету «Об исполнении бюджета Куяновское сельское поселение за 201</w:t>
      </w:r>
      <w:r w:rsidR="007F216D" w:rsidRPr="001E2507">
        <w:rPr>
          <w:color w:val="0D0D0D"/>
        </w:rPr>
        <w:t>8</w:t>
      </w:r>
      <w:r w:rsidRPr="001E2507">
        <w:rPr>
          <w:color w:val="0D0D0D"/>
        </w:rPr>
        <w:t xml:space="preserve"> год»</w:t>
      </w:r>
      <w:r w:rsidR="007F216D" w:rsidRPr="001E2507">
        <w:rPr>
          <w:color w:val="0D0D0D"/>
        </w:rPr>
        <w:t xml:space="preserve"> и «Пояснительная записка» (ф.0503160) к Годовому отчету об исполнении бюджета Куяновского сельского поселения, не раскрывает с чем связано такое резкое снижение неналоговых доходов в 2018 году по сравнению с 2017 годом.</w:t>
      </w:r>
    </w:p>
    <w:p w:rsidR="001842C2" w:rsidRPr="001E2507" w:rsidRDefault="001842C2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Объемы безвозмездных поступлений </w:t>
      </w:r>
      <w:r w:rsidR="003A410E" w:rsidRPr="001E2507">
        <w:rPr>
          <w:color w:val="0D0D0D"/>
        </w:rPr>
        <w:t>по сравнению с 201</w:t>
      </w:r>
      <w:r w:rsidR="007F216D" w:rsidRPr="001E2507">
        <w:rPr>
          <w:color w:val="0D0D0D"/>
        </w:rPr>
        <w:t>7</w:t>
      </w:r>
      <w:r w:rsidR="003A410E" w:rsidRPr="001E2507">
        <w:rPr>
          <w:color w:val="0D0D0D"/>
        </w:rPr>
        <w:t xml:space="preserve"> годом</w:t>
      </w:r>
      <w:r w:rsidRPr="001E2507">
        <w:rPr>
          <w:color w:val="0D0D0D"/>
        </w:rPr>
        <w:t xml:space="preserve"> </w:t>
      </w:r>
      <w:r w:rsidR="007F216D" w:rsidRPr="001E2507">
        <w:rPr>
          <w:color w:val="0D0D0D"/>
        </w:rPr>
        <w:t xml:space="preserve">увеличился </w:t>
      </w:r>
      <w:r w:rsidR="003A667A" w:rsidRPr="001E2507">
        <w:rPr>
          <w:color w:val="0D0D0D"/>
        </w:rPr>
        <w:t xml:space="preserve">на </w:t>
      </w:r>
      <w:r w:rsidR="007F216D" w:rsidRPr="001E2507">
        <w:rPr>
          <w:color w:val="0D0D0D"/>
        </w:rPr>
        <w:t>2263,95</w:t>
      </w:r>
      <w:r w:rsidR="003A410E" w:rsidRPr="001E2507">
        <w:rPr>
          <w:color w:val="0D0D0D"/>
        </w:rPr>
        <w:t xml:space="preserve"> </w:t>
      </w:r>
      <w:r w:rsidRPr="001E2507">
        <w:rPr>
          <w:color w:val="0D0D0D"/>
        </w:rPr>
        <w:t>тыс. руб</w:t>
      </w:r>
      <w:r w:rsidR="007F216D" w:rsidRPr="001E2507">
        <w:rPr>
          <w:color w:val="0D0D0D"/>
        </w:rPr>
        <w:t>.</w:t>
      </w:r>
      <w:r w:rsidRPr="001E2507">
        <w:rPr>
          <w:color w:val="0D0D0D"/>
        </w:rPr>
        <w:t xml:space="preserve"> или </w:t>
      </w:r>
      <w:r w:rsidR="003A667A" w:rsidRPr="001E2507">
        <w:rPr>
          <w:color w:val="0D0D0D"/>
        </w:rPr>
        <w:t>на</w:t>
      </w:r>
      <w:r w:rsidR="003A410E" w:rsidRPr="001E2507">
        <w:rPr>
          <w:color w:val="0D0D0D"/>
        </w:rPr>
        <w:t xml:space="preserve"> </w:t>
      </w:r>
      <w:r w:rsidR="007F216D" w:rsidRPr="001E2507">
        <w:rPr>
          <w:color w:val="0D0D0D"/>
        </w:rPr>
        <w:t>62,4</w:t>
      </w:r>
      <w:r w:rsidR="00005DDF" w:rsidRPr="001E2507">
        <w:rPr>
          <w:color w:val="0D0D0D"/>
        </w:rPr>
        <w:t>%</w:t>
      </w:r>
      <w:r w:rsidRPr="001E2507">
        <w:rPr>
          <w:color w:val="0D0D0D"/>
        </w:rPr>
        <w:t xml:space="preserve">, </w:t>
      </w:r>
      <w:r w:rsidR="00005DDF" w:rsidRPr="001E2507">
        <w:rPr>
          <w:color w:val="0D0D0D"/>
        </w:rPr>
        <w:t>и</w:t>
      </w:r>
      <w:r w:rsidRPr="001E2507">
        <w:rPr>
          <w:color w:val="0D0D0D"/>
        </w:rPr>
        <w:t xml:space="preserve"> их доля в доходной части бюджета поселения </w:t>
      </w:r>
      <w:r w:rsidR="007F216D" w:rsidRPr="001E2507">
        <w:rPr>
          <w:color w:val="0D0D0D"/>
        </w:rPr>
        <w:t xml:space="preserve">также увеличилась на 10,2 процентных пункта </w:t>
      </w:r>
      <w:r w:rsidRPr="001E2507">
        <w:rPr>
          <w:color w:val="0D0D0D"/>
        </w:rPr>
        <w:t xml:space="preserve">и составила </w:t>
      </w:r>
      <w:r w:rsidR="007F216D" w:rsidRPr="001E2507">
        <w:rPr>
          <w:color w:val="0D0D0D"/>
        </w:rPr>
        <w:t>61,3</w:t>
      </w:r>
      <w:r w:rsidRPr="001E2507">
        <w:rPr>
          <w:color w:val="0D0D0D"/>
        </w:rPr>
        <w:t xml:space="preserve"> % всех доходов бюджета поселения</w:t>
      </w:r>
      <w:r w:rsidR="007F216D" w:rsidRPr="001E2507">
        <w:rPr>
          <w:color w:val="0D0D0D"/>
        </w:rPr>
        <w:t xml:space="preserve"> или 5893,15 тыс. руб.</w:t>
      </w:r>
    </w:p>
    <w:p w:rsidR="001842C2" w:rsidRPr="001E2507" w:rsidRDefault="001842C2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Структурный анализ и динамика поступления налоговых доходов в бюджет поселения в 201</w:t>
      </w:r>
      <w:r w:rsidR="007F216D" w:rsidRPr="001E2507">
        <w:rPr>
          <w:color w:val="0D0D0D"/>
        </w:rPr>
        <w:t>7</w:t>
      </w:r>
      <w:r w:rsidRPr="001E2507">
        <w:rPr>
          <w:color w:val="0D0D0D"/>
        </w:rPr>
        <w:t xml:space="preserve"> – 201</w:t>
      </w:r>
      <w:r w:rsidR="007F216D" w:rsidRPr="001E2507">
        <w:rPr>
          <w:color w:val="0D0D0D"/>
        </w:rPr>
        <w:t>8</w:t>
      </w:r>
      <w:r w:rsidRPr="001E2507">
        <w:rPr>
          <w:color w:val="0D0D0D"/>
        </w:rPr>
        <w:t xml:space="preserve"> годах представлены в таблице № 2</w:t>
      </w:r>
      <w:r w:rsidR="00B467C5" w:rsidRPr="001E2507">
        <w:rPr>
          <w:color w:val="0D0D0D"/>
        </w:rPr>
        <w:t>.</w:t>
      </w:r>
    </w:p>
    <w:p w:rsidR="001842C2" w:rsidRPr="001E2507" w:rsidRDefault="001842C2" w:rsidP="001842C2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1E2507">
        <w:rPr>
          <w:color w:val="0D0D0D"/>
        </w:rPr>
        <w:lastRenderedPageBreak/>
        <w:t xml:space="preserve">                                                                                                                            </w:t>
      </w:r>
      <w:r w:rsidR="00A44698" w:rsidRPr="001E2507">
        <w:rPr>
          <w:color w:val="0D0D0D"/>
        </w:rPr>
        <w:t xml:space="preserve">    </w:t>
      </w:r>
      <w:r w:rsidRPr="001E2507">
        <w:rPr>
          <w:color w:val="0D0D0D"/>
        </w:rPr>
        <w:t xml:space="preserve"> </w:t>
      </w:r>
      <w:r w:rsidR="00A44698" w:rsidRPr="001E2507">
        <w:rPr>
          <w:color w:val="0D0D0D"/>
        </w:rPr>
        <w:t xml:space="preserve">    </w:t>
      </w:r>
      <w:r w:rsidRPr="001E2507">
        <w:rPr>
          <w:color w:val="0D0D0D"/>
        </w:rPr>
        <w:t xml:space="preserve">              Таблица № 2</w:t>
      </w:r>
    </w:p>
    <w:p w:rsidR="001842C2" w:rsidRPr="001E2507" w:rsidRDefault="001842C2" w:rsidP="001842C2">
      <w:pPr>
        <w:pStyle w:val="a6"/>
        <w:spacing w:before="0" w:beforeAutospacing="0" w:after="0" w:afterAutospacing="0" w:line="276" w:lineRule="auto"/>
        <w:contextualSpacing/>
        <w:jc w:val="both"/>
        <w:rPr>
          <w:color w:val="0D0D0D"/>
        </w:rPr>
      </w:pPr>
      <w:r w:rsidRPr="001E2507">
        <w:rPr>
          <w:color w:val="0D0D0D"/>
        </w:rPr>
        <w:t xml:space="preserve">                                                                                                                                 </w:t>
      </w:r>
      <w:r w:rsidR="00A44698" w:rsidRPr="001E2507">
        <w:rPr>
          <w:color w:val="0D0D0D"/>
        </w:rPr>
        <w:t xml:space="preserve">         </w:t>
      </w:r>
      <w:r w:rsidRPr="001E2507">
        <w:rPr>
          <w:color w:val="0D0D0D"/>
        </w:rPr>
        <w:t xml:space="preserve">         (тыс. рублей)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942"/>
        <w:gridCol w:w="1260"/>
        <w:gridCol w:w="1228"/>
        <w:gridCol w:w="1292"/>
        <w:gridCol w:w="1080"/>
        <w:gridCol w:w="1260"/>
        <w:gridCol w:w="900"/>
      </w:tblGrid>
      <w:tr w:rsidR="001842C2" w:rsidRPr="001E2507" w:rsidTr="00A05E50">
        <w:trPr>
          <w:tblCellSpacing w:w="0" w:type="dxa"/>
          <w:jc w:val="center"/>
        </w:trPr>
        <w:tc>
          <w:tcPr>
            <w:tcW w:w="29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Показатели</w:t>
            </w:r>
          </w:p>
        </w:tc>
        <w:tc>
          <w:tcPr>
            <w:tcW w:w="248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201</w:t>
            </w:r>
            <w:r w:rsidR="007F216D" w:rsidRPr="001E2507">
              <w:rPr>
                <w:rStyle w:val="a7"/>
                <w:color w:val="0D0D0D"/>
                <w:sz w:val="20"/>
                <w:szCs w:val="20"/>
              </w:rPr>
              <w:t>7</w:t>
            </w: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37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201</w:t>
            </w:r>
            <w:r w:rsidR="007F216D" w:rsidRPr="001E2507">
              <w:rPr>
                <w:rStyle w:val="a7"/>
                <w:color w:val="0D0D0D"/>
                <w:sz w:val="20"/>
                <w:szCs w:val="20"/>
              </w:rPr>
              <w:t>8</w:t>
            </w: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21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Отклонения </w:t>
            </w:r>
          </w:p>
        </w:tc>
      </w:tr>
      <w:tr w:rsidR="001842C2" w:rsidRPr="001E2507" w:rsidTr="00A05E50">
        <w:trPr>
          <w:trHeight w:val="877"/>
          <w:tblCellSpacing w:w="0" w:type="dxa"/>
          <w:jc w:val="center"/>
        </w:trPr>
        <w:tc>
          <w:tcPr>
            <w:tcW w:w="29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Факт. поступило</w:t>
            </w:r>
          </w:p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Уд. вес в объеме доходов  в %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Факт. поступило </w:t>
            </w:r>
          </w:p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F2123C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Уд. вес в объеме доходов в %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jc w:val="center"/>
              <w:rPr>
                <w:rStyle w:val="a7"/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в абс. </w:t>
            </w:r>
            <w:r w:rsidR="004B3E0A" w:rsidRPr="001E2507">
              <w:rPr>
                <w:rStyle w:val="a7"/>
                <w:color w:val="0D0D0D"/>
                <w:sz w:val="20"/>
                <w:szCs w:val="20"/>
              </w:rPr>
              <w:t>ц</w:t>
            </w:r>
            <w:r w:rsidRPr="001E2507">
              <w:rPr>
                <w:rStyle w:val="a7"/>
                <w:color w:val="0D0D0D"/>
                <w:sz w:val="20"/>
                <w:szCs w:val="20"/>
              </w:rPr>
              <w:t>ифрах</w:t>
            </w:r>
          </w:p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 (+, -)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 </w:t>
            </w:r>
          </w:p>
          <w:p w:rsidR="001842C2" w:rsidRPr="001E2507" w:rsidRDefault="001842C2" w:rsidP="00A05E50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 xml:space="preserve">в % </w:t>
            </w:r>
          </w:p>
        </w:tc>
      </w:tr>
      <w:tr w:rsidR="007F216D" w:rsidRPr="001E2507" w:rsidTr="00A05E50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1.Налог на доходы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889,7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29,5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1067,95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29,17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+178,25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C1174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+20,03</w:t>
            </w:r>
          </w:p>
        </w:tc>
      </w:tr>
      <w:tr w:rsidR="007F216D" w:rsidRPr="001E2507" w:rsidTr="00A05E50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ind w:right="-171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2.Акцизы по  подакцизным товарам (продукции), производимым на территории Российской Федерации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1789,4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59,3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2065,50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56,42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+276,10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C1174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+15,43</w:t>
            </w:r>
          </w:p>
        </w:tc>
      </w:tr>
      <w:tr w:rsidR="007F216D" w:rsidRPr="001E2507" w:rsidTr="00F2123C">
        <w:trPr>
          <w:trHeight w:val="647"/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spacing w:before="0" w:beforeAutospacing="0" w:after="0" w:afterAutospacing="0"/>
              <w:ind w:right="-171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 xml:space="preserve">3.Налоги на совокупный </w:t>
            </w:r>
          </w:p>
          <w:p w:rsidR="007F216D" w:rsidRPr="001E2507" w:rsidRDefault="00F2123C" w:rsidP="00F2123C">
            <w:pPr>
              <w:pStyle w:val="a6"/>
              <w:spacing w:before="0" w:beforeAutospacing="0" w:after="0" w:afterAutospacing="0"/>
              <w:ind w:right="-171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Д</w:t>
            </w:r>
            <w:r w:rsidR="007F216D" w:rsidRPr="001E2507">
              <w:rPr>
                <w:color w:val="0D0D0D"/>
                <w:sz w:val="20"/>
                <w:szCs w:val="20"/>
              </w:rPr>
              <w:t>оход</w:t>
            </w:r>
            <w:r w:rsidRPr="001E2507">
              <w:rPr>
                <w:color w:val="0D0D0D"/>
                <w:sz w:val="20"/>
                <w:szCs w:val="20"/>
              </w:rPr>
              <w:t xml:space="preserve"> (ЕСН)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0,002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7F216D" w:rsidRPr="001E2507" w:rsidTr="00A05E50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</w:t>
            </w:r>
            <w:r w:rsidR="007F216D" w:rsidRPr="001E2507">
              <w:rPr>
                <w:color w:val="0D0D0D"/>
                <w:sz w:val="20"/>
                <w:szCs w:val="20"/>
              </w:rPr>
              <w:t>.Налог на имущество физических лиц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78,6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2,6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93,,93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2,57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+15,33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C1174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+19,5</w:t>
            </w:r>
          </w:p>
        </w:tc>
      </w:tr>
      <w:tr w:rsidR="007F216D" w:rsidRPr="001E2507" w:rsidTr="00A05E50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</w:t>
            </w:r>
            <w:r w:rsidR="007F216D" w:rsidRPr="001E2507">
              <w:rPr>
                <w:color w:val="0D0D0D"/>
                <w:sz w:val="20"/>
                <w:szCs w:val="20"/>
              </w:rPr>
              <w:t>.Земельный налог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244,4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8,1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417,15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11,39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172,75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C1174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+70,68</w:t>
            </w:r>
          </w:p>
        </w:tc>
      </w:tr>
      <w:tr w:rsidR="007F216D" w:rsidRPr="001E2507" w:rsidTr="00A05E50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</w:t>
            </w:r>
            <w:r w:rsidR="007F216D" w:rsidRPr="001E2507">
              <w:rPr>
                <w:color w:val="0D0D0D"/>
                <w:sz w:val="20"/>
                <w:szCs w:val="20"/>
              </w:rPr>
              <w:t>.Государственная пошлина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16,2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0,5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16,4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0,45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+0,20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C1174C" w:rsidP="007F216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+1,23</w:t>
            </w:r>
          </w:p>
        </w:tc>
      </w:tr>
      <w:tr w:rsidR="007F216D" w:rsidRPr="001E2507" w:rsidTr="00A05E50">
        <w:trPr>
          <w:tblCellSpacing w:w="0" w:type="dxa"/>
          <w:jc w:val="center"/>
        </w:trPr>
        <w:tc>
          <w:tcPr>
            <w:tcW w:w="29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налоговых доходов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3018,3</w:t>
            </w:r>
          </w:p>
        </w:tc>
        <w:tc>
          <w:tcPr>
            <w:tcW w:w="1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7F216D" w:rsidP="007F216D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3661,02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F2123C" w:rsidP="007F216D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+642,72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F216D" w:rsidRPr="001E2507" w:rsidRDefault="00C1174C" w:rsidP="007F216D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+21,29</w:t>
            </w:r>
          </w:p>
        </w:tc>
      </w:tr>
    </w:tbl>
    <w:p w:rsidR="001842C2" w:rsidRPr="001E2507" w:rsidRDefault="001842C2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Приведенные показатели свидетельствуют, что в бюджет поселения в 201</w:t>
      </w:r>
      <w:r w:rsidR="00F2123C" w:rsidRPr="001E2507">
        <w:rPr>
          <w:color w:val="0D0D0D"/>
        </w:rPr>
        <w:t>8</w:t>
      </w:r>
      <w:r w:rsidRPr="001E2507">
        <w:rPr>
          <w:color w:val="0D0D0D"/>
        </w:rPr>
        <w:t xml:space="preserve"> году поступило налоговых доходов на </w:t>
      </w:r>
      <w:r w:rsidR="00C1174C" w:rsidRPr="001E2507">
        <w:rPr>
          <w:color w:val="0D0D0D"/>
        </w:rPr>
        <w:t>642,72</w:t>
      </w:r>
      <w:r w:rsidRPr="001E2507">
        <w:rPr>
          <w:color w:val="0D0D0D"/>
        </w:rPr>
        <w:t xml:space="preserve"> тыс. руб</w:t>
      </w:r>
      <w:r w:rsidR="00C1174C" w:rsidRPr="001E2507">
        <w:rPr>
          <w:color w:val="0D0D0D"/>
        </w:rPr>
        <w:t>.</w:t>
      </w:r>
      <w:r w:rsidRPr="001E2507">
        <w:rPr>
          <w:color w:val="0D0D0D"/>
        </w:rPr>
        <w:t xml:space="preserve"> или </w:t>
      </w:r>
      <w:r w:rsidR="00043618" w:rsidRPr="001E2507">
        <w:rPr>
          <w:color w:val="0D0D0D"/>
        </w:rPr>
        <w:t xml:space="preserve">на </w:t>
      </w:r>
      <w:r w:rsidR="00C1174C" w:rsidRPr="001E2507">
        <w:rPr>
          <w:color w:val="0D0D0D"/>
        </w:rPr>
        <w:t>21,29</w:t>
      </w:r>
      <w:r w:rsidR="00043618" w:rsidRPr="001E2507">
        <w:rPr>
          <w:color w:val="0D0D0D"/>
        </w:rPr>
        <w:t>%</w:t>
      </w:r>
      <w:r w:rsidR="00BD5818" w:rsidRPr="001E2507">
        <w:rPr>
          <w:color w:val="0D0D0D"/>
        </w:rPr>
        <w:t xml:space="preserve"> </w:t>
      </w:r>
      <w:r w:rsidR="00C1174C" w:rsidRPr="001E2507">
        <w:rPr>
          <w:color w:val="0D0D0D"/>
        </w:rPr>
        <w:t>больше</w:t>
      </w:r>
      <w:r w:rsidRPr="001E2507">
        <w:rPr>
          <w:color w:val="0D0D0D"/>
        </w:rPr>
        <w:t xml:space="preserve"> уровня 201</w:t>
      </w:r>
      <w:r w:rsidR="00C1174C" w:rsidRPr="001E2507">
        <w:rPr>
          <w:color w:val="0D0D0D"/>
        </w:rPr>
        <w:t>7</w:t>
      </w:r>
      <w:r w:rsidRPr="001E2507">
        <w:rPr>
          <w:color w:val="0D0D0D"/>
        </w:rPr>
        <w:t xml:space="preserve"> года.</w:t>
      </w:r>
    </w:p>
    <w:p w:rsidR="005C49FD" w:rsidRPr="001E2507" w:rsidRDefault="005C49FD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В</w:t>
      </w:r>
      <w:r w:rsidR="00407DB3" w:rsidRPr="001E2507">
        <w:rPr>
          <w:color w:val="0D0D0D"/>
        </w:rPr>
        <w:t xml:space="preserve"> 201</w:t>
      </w:r>
      <w:r w:rsidR="00C1174C" w:rsidRPr="001E2507">
        <w:rPr>
          <w:color w:val="0D0D0D"/>
        </w:rPr>
        <w:t>8</w:t>
      </w:r>
      <w:r w:rsidR="00407DB3" w:rsidRPr="001E2507">
        <w:rPr>
          <w:color w:val="0D0D0D"/>
        </w:rPr>
        <w:t xml:space="preserve"> году </w:t>
      </w:r>
      <w:r w:rsidRPr="001E2507">
        <w:rPr>
          <w:color w:val="0D0D0D"/>
        </w:rPr>
        <w:t>по сравнению с 201</w:t>
      </w:r>
      <w:r w:rsidR="00C1174C" w:rsidRPr="001E2507">
        <w:rPr>
          <w:color w:val="0D0D0D"/>
        </w:rPr>
        <w:t>7</w:t>
      </w:r>
      <w:r w:rsidRPr="001E2507">
        <w:rPr>
          <w:color w:val="0D0D0D"/>
        </w:rPr>
        <w:t xml:space="preserve"> годом </w:t>
      </w:r>
      <w:r w:rsidR="00C1174C" w:rsidRPr="001E2507">
        <w:rPr>
          <w:color w:val="0D0D0D"/>
        </w:rPr>
        <w:t xml:space="preserve">более весомые </w:t>
      </w:r>
      <w:r w:rsidR="00407DB3" w:rsidRPr="001E2507">
        <w:rPr>
          <w:color w:val="0D0D0D"/>
        </w:rPr>
        <w:t>изменения</w:t>
      </w:r>
      <w:r w:rsidRPr="001E2507">
        <w:rPr>
          <w:color w:val="0D0D0D"/>
        </w:rPr>
        <w:t xml:space="preserve"> в сторону увеличения </w:t>
      </w:r>
      <w:r w:rsidR="00407DB3" w:rsidRPr="001E2507">
        <w:rPr>
          <w:color w:val="0D0D0D"/>
        </w:rPr>
        <w:t>в структуре налоговых доходов бюджета поселения</w:t>
      </w:r>
      <w:r w:rsidR="005A0FC0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наблюдается по </w:t>
      </w:r>
      <w:r w:rsidR="00C1174C" w:rsidRPr="001E2507">
        <w:rPr>
          <w:color w:val="0D0D0D"/>
        </w:rPr>
        <w:t>земельному налогу</w:t>
      </w:r>
      <w:r w:rsidRPr="001E2507">
        <w:rPr>
          <w:color w:val="0D0D0D"/>
        </w:rPr>
        <w:t xml:space="preserve"> на </w:t>
      </w:r>
      <w:r w:rsidR="00E97F8C" w:rsidRPr="001E2507">
        <w:rPr>
          <w:color w:val="0D0D0D"/>
        </w:rPr>
        <w:t>3,29</w:t>
      </w:r>
      <w:r w:rsidRPr="001E2507">
        <w:rPr>
          <w:color w:val="0D0D0D"/>
        </w:rPr>
        <w:t xml:space="preserve"> процентных пункта, и в сторону уменьшения по акцизам по подакцизным товарам (продукции), производимым на территории Российской Федерации на </w:t>
      </w:r>
      <w:r w:rsidR="00E97F8C" w:rsidRPr="001E2507">
        <w:rPr>
          <w:color w:val="0D0D0D"/>
        </w:rPr>
        <w:t>2,88</w:t>
      </w:r>
      <w:r w:rsidRPr="001E2507">
        <w:rPr>
          <w:color w:val="0D0D0D"/>
        </w:rPr>
        <w:t xml:space="preserve"> процентных пункта.</w:t>
      </w:r>
    </w:p>
    <w:p w:rsidR="00E97F8C" w:rsidRPr="001E2507" w:rsidRDefault="00E97F8C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В 2018 году значительное увеличение объема поступивших налоговых доходов в бюджет поселения по сравнению с предыдущим годом наблюдается по следующим показателям:</w:t>
      </w:r>
    </w:p>
    <w:p w:rsidR="00E97F8C" w:rsidRPr="001E2507" w:rsidRDefault="00E97F8C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  <w:sz w:val="22"/>
          <w:szCs w:val="22"/>
        </w:rPr>
      </w:pPr>
      <w:r w:rsidRPr="001E2507">
        <w:rPr>
          <w:color w:val="0D0D0D"/>
          <w:sz w:val="22"/>
          <w:szCs w:val="22"/>
        </w:rPr>
        <w:t>- по акцизам по подакцизным товарам (продукции), производимым на территории Российской Федерации на сумму 276,10 тыс. руб. или на 15,43%;</w:t>
      </w:r>
    </w:p>
    <w:p w:rsidR="00E97F8C" w:rsidRPr="001E2507" w:rsidRDefault="00E97F8C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  <w:sz w:val="22"/>
          <w:szCs w:val="22"/>
        </w:rPr>
      </w:pPr>
      <w:r w:rsidRPr="001E2507">
        <w:rPr>
          <w:color w:val="0D0D0D"/>
          <w:sz w:val="22"/>
          <w:szCs w:val="22"/>
        </w:rPr>
        <w:t>- по налогу на доходы физических лиц на сумму 178,25 тыс. руб. или на 20,3%;</w:t>
      </w:r>
    </w:p>
    <w:p w:rsidR="00E97F8C" w:rsidRPr="001E2507" w:rsidRDefault="00E97F8C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  <w:sz w:val="22"/>
          <w:szCs w:val="22"/>
        </w:rPr>
        <w:t>- по земельному налогу на сумму 172,75 тыс. руб. или на 70,68%</w:t>
      </w:r>
    </w:p>
    <w:p w:rsidR="004560E8" w:rsidRPr="001E2507" w:rsidRDefault="001842C2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Доля </w:t>
      </w:r>
      <w:r w:rsidRPr="001E2507">
        <w:rPr>
          <w:rStyle w:val="a7"/>
          <w:b w:val="0"/>
          <w:color w:val="0D0D0D"/>
        </w:rPr>
        <w:t>неналоговых доходов</w:t>
      </w:r>
      <w:r w:rsidRPr="001E2507">
        <w:rPr>
          <w:color w:val="0D0D0D"/>
        </w:rPr>
        <w:t xml:space="preserve"> в общей сумме доходной части бюджета поселения в 201</w:t>
      </w:r>
      <w:r w:rsidR="00E97F8C" w:rsidRPr="001E2507">
        <w:rPr>
          <w:color w:val="0D0D0D"/>
        </w:rPr>
        <w:t>8</w:t>
      </w:r>
      <w:r w:rsidRPr="001E2507">
        <w:rPr>
          <w:color w:val="0D0D0D"/>
        </w:rPr>
        <w:t xml:space="preserve"> году составила </w:t>
      </w:r>
      <w:r w:rsidR="00E97F8C" w:rsidRPr="001E2507">
        <w:rPr>
          <w:color w:val="0D0D0D"/>
        </w:rPr>
        <w:t>0,7</w:t>
      </w:r>
      <w:r w:rsidRPr="001E2507">
        <w:rPr>
          <w:color w:val="0D0D0D"/>
        </w:rPr>
        <w:t xml:space="preserve"> % против </w:t>
      </w:r>
      <w:r w:rsidR="00E97F8C" w:rsidRPr="001E2507">
        <w:rPr>
          <w:color w:val="0D0D0D"/>
        </w:rPr>
        <w:t>6,5</w:t>
      </w:r>
      <w:r w:rsidR="00EE5346" w:rsidRPr="001E2507">
        <w:rPr>
          <w:color w:val="0D0D0D"/>
        </w:rPr>
        <w:t xml:space="preserve"> </w:t>
      </w:r>
      <w:r w:rsidRPr="001E2507">
        <w:rPr>
          <w:color w:val="0D0D0D"/>
        </w:rPr>
        <w:t>% в 201</w:t>
      </w:r>
      <w:r w:rsidR="00E97F8C" w:rsidRPr="001E2507">
        <w:rPr>
          <w:color w:val="0D0D0D"/>
        </w:rPr>
        <w:t>7</w:t>
      </w:r>
      <w:r w:rsidRPr="001E2507">
        <w:rPr>
          <w:color w:val="0D0D0D"/>
        </w:rPr>
        <w:t xml:space="preserve"> году. За отчетный период в бюджет поселения поступило неналоговых доходов </w:t>
      </w:r>
      <w:r w:rsidR="00E97F8C" w:rsidRPr="001E2507">
        <w:rPr>
          <w:color w:val="0D0D0D"/>
        </w:rPr>
        <w:t>68,5</w:t>
      </w:r>
      <w:r w:rsidR="0090099A" w:rsidRPr="001E2507">
        <w:rPr>
          <w:color w:val="0D0D0D"/>
        </w:rPr>
        <w:t xml:space="preserve"> тыс.</w:t>
      </w:r>
      <w:r w:rsidRPr="001E2507">
        <w:rPr>
          <w:color w:val="0D0D0D"/>
        </w:rPr>
        <w:t xml:space="preserve"> руб</w:t>
      </w:r>
      <w:r w:rsidR="00E97F8C" w:rsidRPr="001E2507">
        <w:rPr>
          <w:color w:val="0D0D0D"/>
        </w:rPr>
        <w:t>.</w:t>
      </w:r>
      <w:r w:rsidRPr="001E2507">
        <w:rPr>
          <w:color w:val="0D0D0D"/>
        </w:rPr>
        <w:t xml:space="preserve"> или </w:t>
      </w:r>
      <w:r w:rsidR="004560E8" w:rsidRPr="001E2507">
        <w:rPr>
          <w:color w:val="0D0D0D"/>
        </w:rPr>
        <w:t>100,</w:t>
      </w:r>
      <w:r w:rsidR="005F4997" w:rsidRPr="001E2507">
        <w:rPr>
          <w:color w:val="0D0D0D"/>
        </w:rPr>
        <w:t>1</w:t>
      </w:r>
      <w:r w:rsidR="006F3908" w:rsidRPr="001E2507">
        <w:rPr>
          <w:color w:val="0D0D0D"/>
        </w:rPr>
        <w:t xml:space="preserve"> </w:t>
      </w:r>
      <w:r w:rsidRPr="001E2507">
        <w:rPr>
          <w:color w:val="0D0D0D"/>
        </w:rPr>
        <w:t>% от установленного бюджетного задания</w:t>
      </w:r>
      <w:r w:rsidR="004560E8" w:rsidRPr="001E2507">
        <w:rPr>
          <w:color w:val="0D0D0D"/>
        </w:rPr>
        <w:t>. По сравнению с 201</w:t>
      </w:r>
      <w:r w:rsidR="005F4997" w:rsidRPr="001E2507">
        <w:rPr>
          <w:color w:val="0D0D0D"/>
        </w:rPr>
        <w:t>7</w:t>
      </w:r>
      <w:r w:rsidR="004560E8" w:rsidRPr="001E2507">
        <w:rPr>
          <w:color w:val="0D0D0D"/>
        </w:rPr>
        <w:t xml:space="preserve"> годом поступления неналоговых доходов в 201</w:t>
      </w:r>
      <w:r w:rsidR="005F4997" w:rsidRPr="001E2507">
        <w:rPr>
          <w:color w:val="0D0D0D"/>
        </w:rPr>
        <w:t>8</w:t>
      </w:r>
      <w:r w:rsidR="004560E8" w:rsidRPr="001E2507">
        <w:rPr>
          <w:color w:val="0D0D0D"/>
        </w:rPr>
        <w:t xml:space="preserve"> году </w:t>
      </w:r>
      <w:r w:rsidR="0090099A" w:rsidRPr="001E2507">
        <w:rPr>
          <w:color w:val="0D0D0D"/>
        </w:rPr>
        <w:t xml:space="preserve">снизились на </w:t>
      </w:r>
      <w:r w:rsidR="005F4997" w:rsidRPr="001E2507">
        <w:rPr>
          <w:color w:val="0D0D0D"/>
        </w:rPr>
        <w:t>395,6</w:t>
      </w:r>
      <w:r w:rsidR="004560E8" w:rsidRPr="001E2507">
        <w:rPr>
          <w:color w:val="0D0D0D"/>
        </w:rPr>
        <w:t xml:space="preserve"> тыс. руб</w:t>
      </w:r>
      <w:r w:rsidR="005F4997" w:rsidRPr="001E2507">
        <w:rPr>
          <w:color w:val="0D0D0D"/>
        </w:rPr>
        <w:t>. или в 6,8 раз</w:t>
      </w:r>
      <w:r w:rsidR="004560E8" w:rsidRPr="001E2507">
        <w:rPr>
          <w:color w:val="0D0D0D"/>
        </w:rPr>
        <w:t>.</w:t>
      </w:r>
    </w:p>
    <w:p w:rsidR="005F4997" w:rsidRPr="001E2507" w:rsidRDefault="002B3057" w:rsidP="005813EC">
      <w:pPr>
        <w:pStyle w:val="a6"/>
        <w:spacing w:before="0" w:beforeAutospacing="0" w:after="0" w:afterAutospacing="0" w:line="276" w:lineRule="auto"/>
        <w:ind w:firstLine="567"/>
        <w:jc w:val="both"/>
      </w:pPr>
      <w:r w:rsidRPr="001E2507">
        <w:rPr>
          <w:color w:val="0D0D0D"/>
        </w:rPr>
        <w:t>Снижение поступлений по неналоговым доходам в 201</w:t>
      </w:r>
      <w:r w:rsidR="005F4997" w:rsidRPr="001E2507">
        <w:rPr>
          <w:color w:val="0D0D0D"/>
        </w:rPr>
        <w:t>8</w:t>
      </w:r>
      <w:r w:rsidRPr="001E2507">
        <w:rPr>
          <w:color w:val="0D0D0D"/>
        </w:rPr>
        <w:t xml:space="preserve"> году по сравнению с 201</w:t>
      </w:r>
      <w:r w:rsidR="005F4997" w:rsidRPr="001E2507">
        <w:rPr>
          <w:color w:val="0D0D0D"/>
        </w:rPr>
        <w:t>7</w:t>
      </w:r>
      <w:r w:rsidR="00F24E11" w:rsidRPr="001E2507">
        <w:rPr>
          <w:color w:val="0D0D0D"/>
        </w:rPr>
        <w:t xml:space="preserve"> годом, по данным годового отчета об исполнении бюджета Куяновского сельского поселения, </w:t>
      </w:r>
      <w:r w:rsidRPr="001E2507">
        <w:rPr>
          <w:color w:val="0D0D0D"/>
        </w:rPr>
        <w:t xml:space="preserve">произошло за счет </w:t>
      </w:r>
      <w:r w:rsidR="005F4997" w:rsidRPr="001E2507">
        <w:rPr>
          <w:color w:val="0D0D0D"/>
        </w:rPr>
        <w:t>исключения из доходной части «Д</w:t>
      </w:r>
      <w:r w:rsidRPr="001E2507">
        <w:t>оходов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унитарных, в том числе казенных), в части реализации основных средств по указанному имуществу</w:t>
      </w:r>
      <w:r w:rsidR="005F4997" w:rsidRPr="001E2507">
        <w:t>»</w:t>
      </w:r>
      <w:r w:rsidRPr="001E2507">
        <w:t xml:space="preserve"> </w:t>
      </w:r>
    </w:p>
    <w:p w:rsidR="002B3057" w:rsidRPr="001E2507" w:rsidRDefault="0091066D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t>Пояснительной запиской к Годовому отчету об исполнении бюджета Куяновского сельского поселения не даны пояснения такого резкого снижения поступлений по неналоговым платежам.</w:t>
      </w:r>
    </w:p>
    <w:p w:rsidR="007A4A6E" w:rsidRPr="001E2507" w:rsidRDefault="0090099A" w:rsidP="00F24E1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lastRenderedPageBreak/>
        <w:t>Из анализа годового отчета об исполнении бюджета Куяновского сельского поселения за 201</w:t>
      </w:r>
      <w:r w:rsidR="005F4997" w:rsidRPr="001E2507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год можно сделать вывод, </w:t>
      </w:r>
      <w:r w:rsidR="002B3057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что </w:t>
      </w:r>
      <w:r w:rsidR="00FE612B" w:rsidRPr="001E2507">
        <w:rPr>
          <w:rFonts w:ascii="Times New Roman" w:hAnsi="Times New Roman" w:cs="Times New Roman"/>
          <w:sz w:val="24"/>
          <w:szCs w:val="24"/>
        </w:rPr>
        <w:t>о</w:t>
      </w:r>
      <w:r w:rsidR="004560E8" w:rsidRPr="001E2507">
        <w:rPr>
          <w:rFonts w:ascii="Times New Roman" w:hAnsi="Times New Roman" w:cs="Times New Roman"/>
          <w:sz w:val="24"/>
          <w:szCs w:val="24"/>
        </w:rPr>
        <w:t xml:space="preserve">сновным источником неналоговых доходов </w:t>
      </w:r>
      <w:r w:rsidR="007A4A6E" w:rsidRPr="001E2507">
        <w:rPr>
          <w:rFonts w:ascii="Times New Roman" w:hAnsi="Times New Roman" w:cs="Times New Roman"/>
          <w:sz w:val="24"/>
          <w:szCs w:val="24"/>
        </w:rPr>
        <w:t>в 201</w:t>
      </w:r>
      <w:r w:rsidR="005F4997" w:rsidRPr="001E2507">
        <w:rPr>
          <w:rFonts w:ascii="Times New Roman" w:hAnsi="Times New Roman" w:cs="Times New Roman"/>
          <w:sz w:val="24"/>
          <w:szCs w:val="24"/>
        </w:rPr>
        <w:t>8</w:t>
      </w:r>
      <w:r w:rsidR="007A4A6E" w:rsidRPr="001E2507">
        <w:rPr>
          <w:rFonts w:ascii="Times New Roman" w:hAnsi="Times New Roman" w:cs="Times New Roman"/>
          <w:sz w:val="24"/>
          <w:szCs w:val="24"/>
        </w:rPr>
        <w:t xml:space="preserve"> году </w:t>
      </w:r>
      <w:r w:rsidR="004560E8" w:rsidRPr="001E2507">
        <w:rPr>
          <w:rFonts w:ascii="Times New Roman" w:hAnsi="Times New Roman" w:cs="Times New Roman"/>
          <w:sz w:val="24"/>
          <w:szCs w:val="24"/>
        </w:rPr>
        <w:t xml:space="preserve">являются </w:t>
      </w:r>
      <w:r w:rsidR="00F24E11" w:rsidRPr="001E2507"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="00F24E11" w:rsidRPr="001E25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3057" w:rsidRPr="001E2507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5F4997" w:rsidRPr="001E2507">
        <w:rPr>
          <w:rFonts w:ascii="Times New Roman" w:hAnsi="Times New Roman" w:cs="Times New Roman"/>
          <w:sz w:val="24"/>
          <w:szCs w:val="24"/>
        </w:rPr>
        <w:t>33,3</w:t>
      </w:r>
      <w:r w:rsidR="002B3057" w:rsidRPr="001E2507">
        <w:rPr>
          <w:rFonts w:ascii="Times New Roman" w:hAnsi="Times New Roman" w:cs="Times New Roman"/>
          <w:sz w:val="24"/>
          <w:szCs w:val="24"/>
        </w:rPr>
        <w:t xml:space="preserve"> тыс. ру</w:t>
      </w:r>
      <w:r w:rsidR="005F4997" w:rsidRPr="001E2507">
        <w:rPr>
          <w:rFonts w:ascii="Times New Roman" w:hAnsi="Times New Roman" w:cs="Times New Roman"/>
          <w:sz w:val="24"/>
          <w:szCs w:val="24"/>
        </w:rPr>
        <w:t>б.</w:t>
      </w:r>
      <w:r w:rsidR="002B3057" w:rsidRPr="001E2507">
        <w:rPr>
          <w:rFonts w:ascii="Times New Roman" w:hAnsi="Times New Roman" w:cs="Times New Roman"/>
          <w:sz w:val="24"/>
          <w:szCs w:val="24"/>
        </w:rPr>
        <w:t xml:space="preserve"> или </w:t>
      </w:r>
      <w:r w:rsidR="005F4997" w:rsidRPr="001E2507">
        <w:rPr>
          <w:rFonts w:ascii="Times New Roman" w:hAnsi="Times New Roman" w:cs="Times New Roman"/>
          <w:sz w:val="24"/>
          <w:szCs w:val="24"/>
        </w:rPr>
        <w:t>48,6</w:t>
      </w:r>
      <w:r w:rsidR="002B3057" w:rsidRPr="001E2507">
        <w:rPr>
          <w:rFonts w:ascii="Times New Roman" w:hAnsi="Times New Roman" w:cs="Times New Roman"/>
          <w:sz w:val="24"/>
          <w:szCs w:val="24"/>
        </w:rPr>
        <w:t>% в общей структуре неналоговых доходов за 201</w:t>
      </w:r>
      <w:r w:rsidR="005F4997" w:rsidRPr="001E2507">
        <w:rPr>
          <w:rFonts w:ascii="Times New Roman" w:hAnsi="Times New Roman" w:cs="Times New Roman"/>
          <w:sz w:val="24"/>
          <w:szCs w:val="24"/>
        </w:rPr>
        <w:t>8</w:t>
      </w:r>
      <w:r w:rsidR="002B3057" w:rsidRPr="001E2507">
        <w:rPr>
          <w:rFonts w:ascii="Times New Roman" w:hAnsi="Times New Roman" w:cs="Times New Roman"/>
          <w:sz w:val="24"/>
          <w:szCs w:val="24"/>
        </w:rPr>
        <w:t xml:space="preserve"> год</w:t>
      </w:r>
      <w:r w:rsidR="00FE612B" w:rsidRPr="001E2507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4560E8" w:rsidRPr="001E2507" w:rsidRDefault="00FE612B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Доходы </w:t>
      </w:r>
      <w:r w:rsidR="004560E8" w:rsidRPr="001E2507">
        <w:rPr>
          <w:color w:val="0D0D0D"/>
        </w:rPr>
        <w:t>от сдачи в аренду имущества</w:t>
      </w:r>
      <w:r w:rsidR="002B3057" w:rsidRPr="001E2507">
        <w:rPr>
          <w:color w:val="0D0D0D"/>
        </w:rPr>
        <w:t xml:space="preserve"> и доходы от прочих поступлений от использования имущества</w:t>
      </w:r>
      <w:r w:rsidR="004560E8" w:rsidRPr="001E2507">
        <w:rPr>
          <w:color w:val="0D0D0D"/>
        </w:rPr>
        <w:t>, находящегося в оперативном управлении органов управления сельских поселений и созданных ими учреждений</w:t>
      </w:r>
      <w:r w:rsidR="002B3057" w:rsidRPr="001E2507">
        <w:rPr>
          <w:color w:val="0D0D0D"/>
        </w:rPr>
        <w:t xml:space="preserve"> и доходы</w:t>
      </w:r>
      <w:r w:rsidR="004560E8" w:rsidRPr="001E2507">
        <w:rPr>
          <w:color w:val="0D0D0D"/>
        </w:rPr>
        <w:t>, в 201</w:t>
      </w:r>
      <w:r w:rsidR="005F4997" w:rsidRPr="001E2507">
        <w:rPr>
          <w:color w:val="0D0D0D"/>
        </w:rPr>
        <w:t>8</w:t>
      </w:r>
      <w:r w:rsidR="004560E8" w:rsidRPr="001E2507">
        <w:rPr>
          <w:color w:val="0D0D0D"/>
        </w:rPr>
        <w:t xml:space="preserve"> году составили </w:t>
      </w:r>
      <w:r w:rsidR="00F24E11" w:rsidRPr="001E2507">
        <w:rPr>
          <w:color w:val="0D0D0D"/>
        </w:rPr>
        <w:t>30,78</w:t>
      </w:r>
      <w:r w:rsidR="004560E8" w:rsidRPr="001E2507">
        <w:rPr>
          <w:color w:val="0D0D0D"/>
        </w:rPr>
        <w:t xml:space="preserve">% от объёма поступивших неналоговых доходов или </w:t>
      </w:r>
      <w:r w:rsidR="00F24E11" w:rsidRPr="001E2507">
        <w:rPr>
          <w:color w:val="0D0D0D"/>
        </w:rPr>
        <w:t>21,1</w:t>
      </w:r>
      <w:r w:rsidR="004560E8" w:rsidRPr="001E2507">
        <w:rPr>
          <w:color w:val="0D0D0D"/>
        </w:rPr>
        <w:t xml:space="preserve"> тыс. руб</w:t>
      </w:r>
      <w:r w:rsidR="00F24E11" w:rsidRPr="001E2507">
        <w:rPr>
          <w:color w:val="0D0D0D"/>
        </w:rPr>
        <w:t>.</w:t>
      </w:r>
      <w:r w:rsidR="004560E8" w:rsidRPr="001E2507">
        <w:rPr>
          <w:color w:val="0D0D0D"/>
        </w:rPr>
        <w:t xml:space="preserve"> (</w:t>
      </w:r>
      <w:r w:rsidR="002B3057" w:rsidRPr="001E2507">
        <w:rPr>
          <w:color w:val="0D0D0D"/>
        </w:rPr>
        <w:t>10</w:t>
      </w:r>
      <w:r w:rsidR="00F24E11" w:rsidRPr="001E2507">
        <w:rPr>
          <w:color w:val="0D0D0D"/>
        </w:rPr>
        <w:t>1</w:t>
      </w:r>
      <w:r w:rsidR="002B3057" w:rsidRPr="001E2507">
        <w:rPr>
          <w:color w:val="0D0D0D"/>
        </w:rPr>
        <w:t>,0 %</w:t>
      </w:r>
      <w:r w:rsidR="004560E8" w:rsidRPr="001E2507">
        <w:rPr>
          <w:color w:val="0D0D0D"/>
        </w:rPr>
        <w:t xml:space="preserve"> от утвержденного плана).</w:t>
      </w:r>
    </w:p>
    <w:p w:rsidR="001842C2" w:rsidRPr="001E2507" w:rsidRDefault="001842C2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rStyle w:val="a7"/>
          <w:b w:val="0"/>
          <w:color w:val="0D0D0D"/>
        </w:rPr>
      </w:pPr>
      <w:r w:rsidRPr="001E2507">
        <w:rPr>
          <w:color w:val="0D0D0D"/>
        </w:rPr>
        <w:t>Доходы бюджета</w:t>
      </w:r>
      <w:r w:rsidR="00761300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поселения по </w:t>
      </w:r>
      <w:r w:rsidRPr="001E2507">
        <w:rPr>
          <w:rStyle w:val="a7"/>
          <w:b w:val="0"/>
          <w:color w:val="0D0D0D"/>
        </w:rPr>
        <w:t>безвозмездным поступлениям</w:t>
      </w:r>
      <w:r w:rsidR="00BD5818" w:rsidRPr="001E2507">
        <w:rPr>
          <w:rStyle w:val="a7"/>
          <w:b w:val="0"/>
          <w:color w:val="0D0D0D"/>
        </w:rPr>
        <w:t xml:space="preserve"> в 201</w:t>
      </w:r>
      <w:r w:rsidR="00F24E11" w:rsidRPr="001E2507">
        <w:rPr>
          <w:rStyle w:val="a7"/>
          <w:b w:val="0"/>
          <w:color w:val="0D0D0D"/>
        </w:rPr>
        <w:t>8</w:t>
      </w:r>
      <w:r w:rsidR="00BD5818" w:rsidRPr="001E2507">
        <w:rPr>
          <w:rStyle w:val="a7"/>
          <w:b w:val="0"/>
          <w:color w:val="0D0D0D"/>
        </w:rPr>
        <w:t xml:space="preserve"> году составили </w:t>
      </w:r>
      <w:r w:rsidR="00F24E11" w:rsidRPr="001E2507">
        <w:rPr>
          <w:rStyle w:val="a7"/>
          <w:b w:val="0"/>
          <w:color w:val="0D0D0D"/>
        </w:rPr>
        <w:t>5893,15</w:t>
      </w:r>
      <w:r w:rsidR="002B3057" w:rsidRPr="001E2507">
        <w:rPr>
          <w:rStyle w:val="a7"/>
          <w:b w:val="0"/>
          <w:color w:val="0D0D0D"/>
        </w:rPr>
        <w:t xml:space="preserve"> тыс. рублей</w:t>
      </w:r>
      <w:r w:rsidR="00BD5818" w:rsidRPr="001E2507">
        <w:rPr>
          <w:rStyle w:val="a7"/>
          <w:b w:val="0"/>
          <w:color w:val="0D0D0D"/>
        </w:rPr>
        <w:t>, с исполнение</w:t>
      </w:r>
      <w:r w:rsidR="00F24E11" w:rsidRPr="001E2507">
        <w:rPr>
          <w:rStyle w:val="a7"/>
          <w:b w:val="0"/>
          <w:color w:val="0D0D0D"/>
        </w:rPr>
        <w:t>м</w:t>
      </w:r>
      <w:r w:rsidR="00BD5818" w:rsidRPr="001E2507">
        <w:rPr>
          <w:rStyle w:val="a7"/>
          <w:b w:val="0"/>
          <w:color w:val="0D0D0D"/>
        </w:rPr>
        <w:t xml:space="preserve"> на </w:t>
      </w:r>
      <w:r w:rsidR="00B467C5" w:rsidRPr="001E2507">
        <w:rPr>
          <w:rStyle w:val="a7"/>
          <w:b w:val="0"/>
          <w:color w:val="0D0D0D"/>
        </w:rPr>
        <w:t xml:space="preserve">100,0 </w:t>
      </w:r>
      <w:r w:rsidR="00BD5818" w:rsidRPr="001E2507">
        <w:rPr>
          <w:rStyle w:val="a7"/>
          <w:b w:val="0"/>
          <w:color w:val="0D0D0D"/>
        </w:rPr>
        <w:t>% плановых показателей.</w:t>
      </w:r>
    </w:p>
    <w:p w:rsidR="004E52BD" w:rsidRPr="001E2507" w:rsidRDefault="004E52BD" w:rsidP="00B467C5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</w:p>
    <w:p w:rsidR="00FE2CE9" w:rsidRPr="001E2507" w:rsidRDefault="00FE2CE9" w:rsidP="001842C2">
      <w:pPr>
        <w:spacing w:after="0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И</w:t>
      </w:r>
      <w:r w:rsidR="00752957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сполнение 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бюджета </w:t>
      </w:r>
      <w:r w:rsidR="00BD5818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Куяновского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сельско</w:t>
      </w:r>
      <w:r w:rsidR="00630362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го поселения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за 201</w:t>
      </w:r>
      <w:r w:rsidR="00F24E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>8</w:t>
      </w:r>
      <w:r w:rsidR="00771C11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630362" w:rsidRPr="001E2507">
        <w:rPr>
          <w:rStyle w:val="a7"/>
          <w:rFonts w:ascii="Times New Roman" w:hAnsi="Times New Roman" w:cs="Times New Roman"/>
          <w:color w:val="0D0D0D"/>
          <w:sz w:val="24"/>
          <w:szCs w:val="24"/>
        </w:rPr>
        <w:t xml:space="preserve"> по расходным обязательствам</w:t>
      </w:r>
    </w:p>
    <w:p w:rsidR="000C5D5D" w:rsidRPr="001E2507" w:rsidRDefault="000C5D5D" w:rsidP="001842C2">
      <w:pPr>
        <w:spacing w:after="0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</w:p>
    <w:p w:rsidR="000C5D5D" w:rsidRPr="001E2507" w:rsidRDefault="00D41C8D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00000"/>
        </w:rPr>
        <w:t>Решением</w:t>
      </w:r>
      <w:r w:rsidRPr="001E2507">
        <w:rPr>
          <w:color w:val="0D0D0D"/>
        </w:rPr>
        <w:t xml:space="preserve"> Совета </w:t>
      </w:r>
      <w:r w:rsidR="00BD5818" w:rsidRPr="001E2507">
        <w:rPr>
          <w:color w:val="0D0D0D"/>
        </w:rPr>
        <w:t>Куяновского</w:t>
      </w:r>
      <w:r w:rsidRPr="001E2507">
        <w:rPr>
          <w:color w:val="0D0D0D"/>
        </w:rPr>
        <w:t xml:space="preserve"> сельского поселения от </w:t>
      </w:r>
      <w:r w:rsidR="00F24E11" w:rsidRPr="001E2507">
        <w:rPr>
          <w:color w:val="0D0D0D"/>
        </w:rPr>
        <w:t>27</w:t>
      </w:r>
      <w:r w:rsidR="00592291" w:rsidRPr="001E2507">
        <w:rPr>
          <w:color w:val="0D0D0D"/>
        </w:rPr>
        <w:t>.12.201</w:t>
      </w:r>
      <w:r w:rsidR="00F24E11" w:rsidRPr="001E2507">
        <w:rPr>
          <w:color w:val="0D0D0D"/>
        </w:rPr>
        <w:t>7</w:t>
      </w:r>
      <w:r w:rsidR="00592291" w:rsidRPr="001E2507">
        <w:rPr>
          <w:color w:val="0D0D0D"/>
        </w:rPr>
        <w:t xml:space="preserve"> № </w:t>
      </w:r>
      <w:r w:rsidR="0091066D" w:rsidRPr="001E2507">
        <w:rPr>
          <w:color w:val="0D0D0D"/>
        </w:rPr>
        <w:t>1</w:t>
      </w:r>
      <w:r w:rsidR="00F24E11" w:rsidRPr="001E2507">
        <w:rPr>
          <w:color w:val="0D0D0D"/>
        </w:rPr>
        <w:t>80</w:t>
      </w:r>
      <w:r w:rsidR="00592291" w:rsidRPr="001E2507">
        <w:rPr>
          <w:color w:val="0D0D0D"/>
        </w:rPr>
        <w:t xml:space="preserve"> </w:t>
      </w:r>
      <w:r w:rsidR="0091066D" w:rsidRPr="001E2507">
        <w:rPr>
          <w:color w:val="0D0D0D"/>
        </w:rPr>
        <w:t xml:space="preserve">«Об утверждении бюджета </w:t>
      </w:r>
      <w:r w:rsidR="0091066D" w:rsidRPr="001E2507">
        <w:t>муниципального образования Куяновское сельское поселение Первомайского района Томской области на 201</w:t>
      </w:r>
      <w:r w:rsidR="00F24E11" w:rsidRPr="001E2507">
        <w:t>8</w:t>
      </w:r>
      <w:r w:rsidR="0091066D" w:rsidRPr="001E2507">
        <w:t xml:space="preserve"> год </w:t>
      </w:r>
      <w:r w:rsidR="0091066D" w:rsidRPr="001E2507">
        <w:rPr>
          <w:color w:val="0D0D0D"/>
        </w:rPr>
        <w:t>(с изменениями и дополнениями)</w:t>
      </w:r>
      <w:r w:rsidR="00833D7C" w:rsidRPr="001E2507">
        <w:rPr>
          <w:color w:val="0D0D0D"/>
        </w:rPr>
        <w:t xml:space="preserve">, </w:t>
      </w:r>
      <w:r w:rsidR="000C5D5D" w:rsidRPr="001E2507">
        <w:rPr>
          <w:color w:val="0D0D0D"/>
        </w:rPr>
        <w:t xml:space="preserve">расходы </w:t>
      </w:r>
      <w:r w:rsidR="000C5D5D" w:rsidRPr="001E2507">
        <w:rPr>
          <w:rStyle w:val="a7"/>
          <w:b w:val="0"/>
          <w:color w:val="0D0D0D"/>
        </w:rPr>
        <w:t xml:space="preserve">бюджета поселения </w:t>
      </w:r>
      <w:r w:rsidR="000C5D5D" w:rsidRPr="001E2507">
        <w:rPr>
          <w:color w:val="0D0D0D"/>
        </w:rPr>
        <w:t>установлены в сумме</w:t>
      </w:r>
      <w:r w:rsidR="00D47682" w:rsidRPr="001E2507">
        <w:rPr>
          <w:color w:val="0D0D0D"/>
        </w:rPr>
        <w:t xml:space="preserve"> </w:t>
      </w:r>
      <w:r w:rsidR="00F24E11" w:rsidRPr="001E2507">
        <w:rPr>
          <w:color w:val="0D0D0D"/>
        </w:rPr>
        <w:t>9568054,40</w:t>
      </w:r>
      <w:r w:rsidR="000C5D5D" w:rsidRPr="001E2507">
        <w:rPr>
          <w:color w:val="0D0D0D"/>
        </w:rPr>
        <w:t xml:space="preserve"> рубл</w:t>
      </w:r>
      <w:r w:rsidR="00D47682" w:rsidRPr="001E2507">
        <w:rPr>
          <w:color w:val="0D0D0D"/>
        </w:rPr>
        <w:t>е</w:t>
      </w:r>
      <w:r w:rsidR="000C5D5D" w:rsidRPr="001E2507">
        <w:rPr>
          <w:color w:val="0D0D0D"/>
        </w:rPr>
        <w:t>й. Расходы бюджета поселения в 201</w:t>
      </w:r>
      <w:r w:rsidR="00F24E11" w:rsidRPr="001E2507">
        <w:rPr>
          <w:color w:val="0D0D0D"/>
        </w:rPr>
        <w:t>8</w:t>
      </w:r>
      <w:r w:rsidR="000C5D5D" w:rsidRPr="001E2507">
        <w:rPr>
          <w:color w:val="0D0D0D"/>
        </w:rPr>
        <w:t xml:space="preserve"> году исполнены в размере </w:t>
      </w:r>
      <w:r w:rsidR="00F24E11" w:rsidRPr="001E2507">
        <w:rPr>
          <w:color w:val="0D0D0D"/>
        </w:rPr>
        <w:t>9429443,43</w:t>
      </w:r>
      <w:r w:rsidR="000C5D5D" w:rsidRPr="001E2507">
        <w:rPr>
          <w:color w:val="0D0D0D"/>
        </w:rPr>
        <w:t xml:space="preserve"> рублей или на </w:t>
      </w:r>
      <w:r w:rsidR="00AE027C" w:rsidRPr="001E2507">
        <w:rPr>
          <w:color w:val="0D0D0D"/>
        </w:rPr>
        <w:t>98,6</w:t>
      </w:r>
      <w:r w:rsidR="000C5D5D" w:rsidRPr="001E2507">
        <w:rPr>
          <w:color w:val="0D0D0D"/>
        </w:rPr>
        <w:t xml:space="preserve"> % от показателей, установленных уточненным бюджетом поселения.</w:t>
      </w:r>
    </w:p>
    <w:p w:rsidR="00E8568D" w:rsidRPr="001E2507" w:rsidRDefault="00863FF6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Динамика и структура расходной части бюджета поселения </w:t>
      </w:r>
      <w:r w:rsidR="00202F55" w:rsidRPr="001E2507">
        <w:rPr>
          <w:color w:val="0D0D0D"/>
        </w:rPr>
        <w:t>характеризуется данными таблицы № 3.</w:t>
      </w:r>
    </w:p>
    <w:p w:rsidR="00D47682" w:rsidRPr="001E2507" w:rsidRDefault="00202F55" w:rsidP="00E8568D">
      <w:pPr>
        <w:pStyle w:val="a6"/>
        <w:spacing w:before="0" w:beforeAutospacing="0" w:after="0" w:afterAutospacing="0" w:line="276" w:lineRule="auto"/>
        <w:ind w:firstLine="709"/>
        <w:jc w:val="right"/>
        <w:rPr>
          <w:color w:val="0D0D0D"/>
        </w:rPr>
      </w:pPr>
      <w:r w:rsidRPr="001E2507">
        <w:rPr>
          <w:color w:val="0D0D0D"/>
        </w:rPr>
        <w:t>Т</w:t>
      </w:r>
      <w:r w:rsidR="00752957" w:rsidRPr="001E2507">
        <w:rPr>
          <w:color w:val="0D0D0D"/>
        </w:rPr>
        <w:t>аблица 3</w:t>
      </w:r>
    </w:p>
    <w:p w:rsidR="00AC74F8" w:rsidRPr="001E2507" w:rsidRDefault="00752957" w:rsidP="00E8568D">
      <w:pPr>
        <w:pStyle w:val="a6"/>
        <w:spacing w:before="0" w:beforeAutospacing="0" w:after="0" w:afterAutospacing="0" w:line="276" w:lineRule="auto"/>
        <w:ind w:firstLine="709"/>
        <w:jc w:val="right"/>
        <w:rPr>
          <w:color w:val="0D0D0D"/>
        </w:rPr>
      </w:pPr>
      <w:r w:rsidRPr="001E2507">
        <w:rPr>
          <w:color w:val="0D0D0D"/>
        </w:rPr>
        <w:t>(тыс. рублей)</w:t>
      </w:r>
    </w:p>
    <w:tbl>
      <w:tblPr>
        <w:tblW w:w="103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542"/>
        <w:gridCol w:w="1092"/>
        <w:gridCol w:w="1146"/>
        <w:gridCol w:w="1386"/>
        <w:gridCol w:w="1343"/>
        <w:gridCol w:w="1114"/>
        <w:gridCol w:w="709"/>
        <w:gridCol w:w="982"/>
      </w:tblGrid>
      <w:tr w:rsidR="00752957" w:rsidRPr="001E2507" w:rsidTr="00372E5B">
        <w:trPr>
          <w:trHeight w:val="210"/>
          <w:tblCellSpacing w:w="0" w:type="dxa"/>
          <w:jc w:val="center"/>
        </w:trPr>
        <w:tc>
          <w:tcPr>
            <w:tcW w:w="1031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D47682">
            <w:pPr>
              <w:pStyle w:val="a6"/>
              <w:spacing w:line="276" w:lineRule="auto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Анализ исполнения бюджета</w:t>
            </w:r>
            <w:r w:rsidR="00374F54" w:rsidRPr="001E2507">
              <w:rPr>
                <w:color w:val="0D0D0D"/>
                <w:sz w:val="20"/>
                <w:szCs w:val="20"/>
              </w:rPr>
              <w:t xml:space="preserve"> поселения </w:t>
            </w:r>
            <w:r w:rsidRPr="001E2507">
              <w:rPr>
                <w:color w:val="0D0D0D"/>
                <w:sz w:val="20"/>
                <w:szCs w:val="20"/>
              </w:rPr>
              <w:t>по расходам</w:t>
            </w:r>
          </w:p>
        </w:tc>
      </w:tr>
      <w:tr w:rsidR="00752957" w:rsidRPr="001E2507" w:rsidTr="00372E5B">
        <w:trPr>
          <w:trHeight w:val="225"/>
          <w:tblCellSpacing w:w="0" w:type="dxa"/>
          <w:jc w:val="center"/>
        </w:trPr>
        <w:tc>
          <w:tcPr>
            <w:tcW w:w="254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Наименование  расходов</w:t>
            </w:r>
          </w:p>
        </w:tc>
        <w:tc>
          <w:tcPr>
            <w:tcW w:w="1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AE027C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 в 201</w:t>
            </w:r>
            <w:r w:rsidR="00AE027C" w:rsidRPr="001E2507">
              <w:rPr>
                <w:color w:val="0D0D0D"/>
                <w:sz w:val="20"/>
                <w:szCs w:val="20"/>
              </w:rPr>
              <w:t>7</w:t>
            </w:r>
            <w:r w:rsidRPr="001E2507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14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AE027C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План 201</w:t>
            </w:r>
            <w:r w:rsidR="00AE027C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38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AE027C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 Исполнение в 201</w:t>
            </w:r>
            <w:r w:rsidR="00AE027C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году</w:t>
            </w:r>
          </w:p>
        </w:tc>
        <w:tc>
          <w:tcPr>
            <w:tcW w:w="134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AE027C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 в % к факту 201</w:t>
            </w:r>
            <w:r w:rsidR="00AE027C" w:rsidRPr="001E2507">
              <w:rPr>
                <w:color w:val="0D0D0D"/>
                <w:sz w:val="20"/>
                <w:szCs w:val="20"/>
              </w:rPr>
              <w:t>7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  <w:r w:rsidR="005D1241" w:rsidRPr="001E2507">
              <w:rPr>
                <w:color w:val="0D0D0D"/>
                <w:sz w:val="20"/>
                <w:szCs w:val="20"/>
              </w:rPr>
              <w:t>а</w:t>
            </w:r>
          </w:p>
        </w:tc>
        <w:tc>
          <w:tcPr>
            <w:tcW w:w="11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Исполнено</w:t>
            </w:r>
          </w:p>
          <w:p w:rsidR="00752957" w:rsidRPr="001E2507" w:rsidRDefault="00752957" w:rsidP="00AE027C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в % к плану 201</w:t>
            </w:r>
            <w:r w:rsidR="00AE027C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года</w:t>
            </w:r>
          </w:p>
        </w:tc>
        <w:tc>
          <w:tcPr>
            <w:tcW w:w="16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Структура, в %</w:t>
            </w:r>
          </w:p>
        </w:tc>
      </w:tr>
      <w:tr w:rsidR="00752957" w:rsidRPr="001E2507" w:rsidTr="00372E5B">
        <w:trPr>
          <w:trHeight w:val="450"/>
          <w:tblCellSpacing w:w="0" w:type="dxa"/>
          <w:jc w:val="center"/>
        </w:trPr>
        <w:tc>
          <w:tcPr>
            <w:tcW w:w="254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34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5D1241">
            <w:pPr>
              <w:spacing w:line="240" w:lineRule="auto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AE027C">
            <w:pPr>
              <w:pStyle w:val="a6"/>
              <w:spacing w:before="0" w:beforeAutospacing="0" w:after="0" w:afterAutospacing="0"/>
              <w:ind w:left="-17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201</w:t>
            </w:r>
            <w:r w:rsidR="00AE027C" w:rsidRPr="001E2507">
              <w:rPr>
                <w:color w:val="0D0D0D"/>
                <w:sz w:val="20"/>
                <w:szCs w:val="20"/>
              </w:rPr>
              <w:t>7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2957" w:rsidRPr="001E2507" w:rsidRDefault="00752957" w:rsidP="00AE027C">
            <w:pPr>
              <w:pStyle w:val="a6"/>
              <w:spacing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201</w:t>
            </w:r>
            <w:r w:rsidR="00AE027C" w:rsidRPr="001E2507">
              <w:rPr>
                <w:color w:val="0D0D0D"/>
                <w:sz w:val="20"/>
                <w:szCs w:val="20"/>
              </w:rPr>
              <w:t>8</w:t>
            </w:r>
            <w:r w:rsidRPr="001E2507">
              <w:rPr>
                <w:color w:val="0D0D0D"/>
                <w:sz w:val="20"/>
                <w:szCs w:val="20"/>
              </w:rPr>
              <w:t xml:space="preserve"> год</w:t>
            </w:r>
          </w:p>
        </w:tc>
      </w:tr>
      <w:tr w:rsidR="005B6FBE" w:rsidRPr="001E2507" w:rsidTr="00372E5B">
        <w:trPr>
          <w:trHeight w:val="327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1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3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color w:val="0D0D0D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B6FBE" w:rsidRPr="001E2507" w:rsidRDefault="005B6FBE" w:rsidP="005D1241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8</w:t>
            </w:r>
          </w:p>
        </w:tc>
      </w:tr>
      <w:tr w:rsidR="00D47682" w:rsidRPr="001E2507" w:rsidTr="00372E5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682" w:rsidRPr="001E2507" w:rsidRDefault="00D47682" w:rsidP="005D1241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Общегосударственные вопросы (01</w:t>
            </w:r>
            <w:r w:rsidR="008623A9" w:rsidRPr="001E2507">
              <w:rPr>
                <w:color w:val="0D0D0D"/>
                <w:sz w:val="20"/>
                <w:szCs w:val="20"/>
              </w:rPr>
              <w:t>00</w:t>
            </w:r>
            <w:r w:rsidRPr="001E2507">
              <w:rPr>
                <w:color w:val="0D0D0D"/>
                <w:sz w:val="20"/>
                <w:szCs w:val="20"/>
              </w:rPr>
              <w:t>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682" w:rsidRPr="001E2507" w:rsidRDefault="00AE027C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3930,5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682" w:rsidRPr="001E2507" w:rsidRDefault="00AE027C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4053,2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682" w:rsidRPr="001E2507" w:rsidRDefault="00AE027C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4053,2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682" w:rsidRPr="001E2507" w:rsidRDefault="00AE027C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103,12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682" w:rsidRPr="001E2507" w:rsidRDefault="00AE027C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682" w:rsidRPr="001E2507" w:rsidRDefault="00AE027C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47,5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7682" w:rsidRPr="001E2507" w:rsidRDefault="00061FBE" w:rsidP="005D1241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42,98</w:t>
            </w:r>
          </w:p>
        </w:tc>
      </w:tr>
      <w:tr w:rsidR="00AE027C" w:rsidRPr="001E2507" w:rsidTr="00372E5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оборона (0200)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86,6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103,9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103,9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119,98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1,0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1,10</w:t>
            </w:r>
          </w:p>
        </w:tc>
      </w:tr>
      <w:tr w:rsidR="00AE027C" w:rsidRPr="001E2507" w:rsidTr="00372E5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D0D0D"/>
                <w:sz w:val="20"/>
                <w:szCs w:val="20"/>
              </w:rPr>
            </w:pPr>
            <w:r w:rsidRPr="001E2507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54,8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0,7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AE027C" w:rsidRPr="001E2507" w:rsidTr="00372E5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Национальная экономика (0400)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2066,9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1906,4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1767,7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610BD3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85,52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92,72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25,0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18,75</w:t>
            </w:r>
          </w:p>
        </w:tc>
      </w:tr>
      <w:tr w:rsidR="00AE027C" w:rsidRPr="001E2507" w:rsidTr="00372E5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lastRenderedPageBreak/>
              <w:t>Жилищно-коммунальное хозяйство (0500)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342,5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2254,0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2254,0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В 6,6 раз больше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4,1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23,90</w:t>
            </w:r>
          </w:p>
        </w:tc>
      </w:tr>
      <w:tr w:rsidR="00AE027C" w:rsidRPr="001E2507" w:rsidTr="00372E5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Социальная политика (1000)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1600,0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1056,0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1056,0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66,00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19,3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11,20</w:t>
            </w:r>
          </w:p>
        </w:tc>
      </w:tr>
      <w:tr w:rsidR="00AE027C" w:rsidRPr="001E2507" w:rsidTr="00372E5B">
        <w:trPr>
          <w:trHeight w:val="715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Физическая культура и спорт (1100)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168,0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172,6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172,6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102,74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2,0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1,83</w:t>
            </w:r>
          </w:p>
        </w:tc>
      </w:tr>
      <w:tr w:rsidR="00AE027C" w:rsidRPr="001E2507" w:rsidTr="00372E5B">
        <w:trPr>
          <w:trHeight w:val="715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Бюджетные трансферты общего характера бюджетам субъектов Российской Федерации и муниципальных образований (1400)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32,7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22,0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61FBE" w:rsidRPr="001E2507" w:rsidRDefault="00061FBE" w:rsidP="00061FB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67,28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100,00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0,4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0,24</w:t>
            </w:r>
          </w:p>
        </w:tc>
      </w:tr>
      <w:tr w:rsidR="00AE027C" w:rsidRPr="001E2507" w:rsidTr="00372E5B">
        <w:trPr>
          <w:trHeight w:val="450"/>
          <w:tblCellSpacing w:w="0" w:type="dxa"/>
          <w:jc w:val="center"/>
        </w:trPr>
        <w:tc>
          <w:tcPr>
            <w:tcW w:w="25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1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8282,0</w:t>
            </w:r>
          </w:p>
        </w:tc>
        <w:tc>
          <w:tcPr>
            <w:tcW w:w="11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9568,1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9429,4</w:t>
            </w:r>
          </w:p>
        </w:tc>
        <w:tc>
          <w:tcPr>
            <w:tcW w:w="1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113,85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061FBE" w:rsidP="00AE027C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98,55</w:t>
            </w:r>
          </w:p>
        </w:tc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E027C" w:rsidRPr="001E2507" w:rsidRDefault="00AE027C" w:rsidP="00AE027C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1E2507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C87F94" w:rsidRPr="001E2507" w:rsidRDefault="009D58E9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Результаты анализа</w:t>
      </w:r>
      <w:r w:rsidR="00296932" w:rsidRPr="001E2507">
        <w:rPr>
          <w:color w:val="0D0D0D"/>
        </w:rPr>
        <w:t xml:space="preserve"> расходной части бюджета поселения</w:t>
      </w:r>
      <w:r w:rsidRPr="001E2507">
        <w:rPr>
          <w:color w:val="0D0D0D"/>
        </w:rPr>
        <w:t xml:space="preserve"> свидетельствуют, что в 201</w:t>
      </w:r>
      <w:r w:rsidR="00061FBE" w:rsidRPr="001E2507">
        <w:rPr>
          <w:color w:val="0D0D0D"/>
        </w:rPr>
        <w:t>8</w:t>
      </w:r>
      <w:r w:rsidRPr="001E2507">
        <w:rPr>
          <w:color w:val="0D0D0D"/>
        </w:rPr>
        <w:t xml:space="preserve"> году расходы бюджета поселения по сравнению с 201</w:t>
      </w:r>
      <w:r w:rsidR="00061FBE" w:rsidRPr="001E2507">
        <w:rPr>
          <w:color w:val="0D0D0D"/>
        </w:rPr>
        <w:t>7</w:t>
      </w:r>
      <w:r w:rsidRPr="001E2507">
        <w:rPr>
          <w:color w:val="0D0D0D"/>
        </w:rPr>
        <w:t xml:space="preserve"> годом </w:t>
      </w:r>
      <w:r w:rsidR="00061FBE" w:rsidRPr="001E2507">
        <w:rPr>
          <w:color w:val="0D0D0D"/>
        </w:rPr>
        <w:t>увеличились</w:t>
      </w:r>
      <w:r w:rsidR="00296932" w:rsidRPr="001E2507">
        <w:rPr>
          <w:color w:val="0D0D0D"/>
        </w:rPr>
        <w:t xml:space="preserve"> на </w:t>
      </w:r>
      <w:r w:rsidR="00061FBE" w:rsidRPr="001E2507">
        <w:rPr>
          <w:color w:val="0D0D0D"/>
        </w:rPr>
        <w:t>13,85</w:t>
      </w:r>
      <w:r w:rsidR="00296932" w:rsidRPr="001E2507">
        <w:rPr>
          <w:color w:val="0D0D0D"/>
        </w:rPr>
        <w:t>%</w:t>
      </w:r>
      <w:r w:rsidR="00FD1E41" w:rsidRPr="001E2507">
        <w:rPr>
          <w:color w:val="0D0D0D"/>
        </w:rPr>
        <w:t xml:space="preserve"> или на </w:t>
      </w:r>
      <w:r w:rsidR="00061FBE" w:rsidRPr="001E2507">
        <w:rPr>
          <w:color w:val="0D0D0D"/>
        </w:rPr>
        <w:t>1147,4</w:t>
      </w:r>
      <w:r w:rsidR="00296932" w:rsidRPr="001E2507">
        <w:rPr>
          <w:color w:val="0D0D0D"/>
        </w:rPr>
        <w:t xml:space="preserve"> тыс.</w:t>
      </w:r>
      <w:r w:rsidRPr="001E2507">
        <w:rPr>
          <w:color w:val="0D0D0D"/>
        </w:rPr>
        <w:t xml:space="preserve"> руб.</w:t>
      </w:r>
      <w:r w:rsidR="00FD1E41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и составили </w:t>
      </w:r>
      <w:r w:rsidR="00061FBE" w:rsidRPr="001E2507">
        <w:rPr>
          <w:color w:val="0D0D0D"/>
        </w:rPr>
        <w:t>9429,4</w:t>
      </w:r>
      <w:r w:rsidRPr="001E2507">
        <w:rPr>
          <w:b/>
          <w:color w:val="0D0D0D"/>
        </w:rPr>
        <w:t xml:space="preserve"> </w:t>
      </w:r>
      <w:r w:rsidRPr="001E2507">
        <w:rPr>
          <w:color w:val="0D0D0D"/>
        </w:rPr>
        <w:t>тыс. руб.</w:t>
      </w:r>
    </w:p>
    <w:p w:rsidR="00D41B91" w:rsidRPr="001E2507" w:rsidRDefault="009D58E9" w:rsidP="005813EC">
      <w:pPr>
        <w:pStyle w:val="a6"/>
        <w:spacing w:before="0" w:beforeAutospacing="0" w:after="0" w:afterAutospacing="0" w:line="276" w:lineRule="auto"/>
        <w:ind w:firstLine="567"/>
        <w:jc w:val="both"/>
      </w:pPr>
      <w:r w:rsidRPr="001E2507">
        <w:t>Исполнение расходной части бюджета поселения в 201</w:t>
      </w:r>
      <w:r w:rsidR="00061FBE" w:rsidRPr="001E2507">
        <w:t>8</w:t>
      </w:r>
      <w:r w:rsidRPr="001E2507">
        <w:t xml:space="preserve"> году по </w:t>
      </w:r>
      <w:r w:rsidR="00296932" w:rsidRPr="001E2507">
        <w:t xml:space="preserve">всем </w:t>
      </w:r>
      <w:r w:rsidRPr="001E2507">
        <w:t>разделам функциональной классификации составило 100 %, кроме раздел</w:t>
      </w:r>
      <w:r w:rsidR="00296932" w:rsidRPr="001E2507">
        <w:t>а</w:t>
      </w:r>
      <w:r w:rsidR="00290051" w:rsidRPr="001E2507">
        <w:t>,</w:t>
      </w:r>
      <w:r w:rsidR="00951A9E" w:rsidRPr="001E2507">
        <w:t xml:space="preserve"> (0</w:t>
      </w:r>
      <w:r w:rsidR="00296932" w:rsidRPr="001E2507">
        <w:t>400</w:t>
      </w:r>
      <w:r w:rsidR="00951A9E" w:rsidRPr="001E2507">
        <w:t>) «</w:t>
      </w:r>
      <w:r w:rsidR="00296932" w:rsidRPr="001E2507">
        <w:rPr>
          <w:color w:val="0D0D0D"/>
        </w:rPr>
        <w:t>Национальная экономика (0400)»</w:t>
      </w:r>
      <w:r w:rsidR="00951A9E" w:rsidRPr="001E2507">
        <w:t xml:space="preserve"> - </w:t>
      </w:r>
      <w:r w:rsidR="00061FBE" w:rsidRPr="001E2507">
        <w:t>92,72</w:t>
      </w:r>
      <w:r w:rsidR="00296932" w:rsidRPr="001E2507">
        <w:t>%.</w:t>
      </w:r>
    </w:p>
    <w:p w:rsidR="005A78C1" w:rsidRPr="001E2507" w:rsidRDefault="005A78C1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В 2018 году произошло увеличение расходов по сравнению с 2017 годом по разделам:</w:t>
      </w:r>
    </w:p>
    <w:p w:rsidR="005A78C1" w:rsidRPr="001E2507" w:rsidRDefault="005A78C1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Общегосударственные вопросы (0100) на 122,5 тыс. руб. или на 3,12%;</w:t>
      </w:r>
    </w:p>
    <w:p w:rsidR="005A78C1" w:rsidRPr="001E2507" w:rsidRDefault="005A78C1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Национальная оборона (0200) на 17,3 тыс. руб. или на 19,98%;</w:t>
      </w:r>
    </w:p>
    <w:p w:rsidR="005A78C1" w:rsidRPr="001E2507" w:rsidRDefault="005A78C1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Жилищно-коммунальное хозяйство (0500) на 1911,5 тыс. руб. или в 6,6 раз больше;</w:t>
      </w:r>
    </w:p>
    <w:p w:rsidR="005A78C1" w:rsidRPr="001E2507" w:rsidRDefault="005A78C1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Физическая культура и спорт (1100) на сумму 4,6 тыс. руб. или на 2,74%.</w:t>
      </w:r>
    </w:p>
    <w:p w:rsidR="00C87F94" w:rsidRPr="001E2507" w:rsidRDefault="009D58E9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В 201</w:t>
      </w:r>
      <w:r w:rsidR="00061FBE" w:rsidRPr="001E2507">
        <w:rPr>
          <w:color w:val="0D0D0D"/>
        </w:rPr>
        <w:t>8</w:t>
      </w:r>
      <w:r w:rsidRPr="001E2507">
        <w:rPr>
          <w:color w:val="0D0D0D"/>
        </w:rPr>
        <w:t xml:space="preserve"> году сокращение расходов по сравнению с 201</w:t>
      </w:r>
      <w:r w:rsidR="00061FBE" w:rsidRPr="001E2507">
        <w:rPr>
          <w:color w:val="0D0D0D"/>
        </w:rPr>
        <w:t>7</w:t>
      </w:r>
      <w:r w:rsidRPr="001E2507">
        <w:rPr>
          <w:color w:val="0D0D0D"/>
        </w:rPr>
        <w:t xml:space="preserve"> годом произошло </w:t>
      </w:r>
      <w:r w:rsidR="005A78C1" w:rsidRPr="001E2507">
        <w:rPr>
          <w:color w:val="0D0D0D"/>
        </w:rPr>
        <w:t xml:space="preserve">по </w:t>
      </w:r>
      <w:r w:rsidR="00C87F94" w:rsidRPr="001E2507">
        <w:rPr>
          <w:color w:val="0D0D0D"/>
        </w:rPr>
        <w:t>разделам функциональной классификации</w:t>
      </w:r>
      <w:r w:rsidR="005A78C1" w:rsidRPr="001E2507">
        <w:rPr>
          <w:color w:val="0D0D0D"/>
        </w:rPr>
        <w:t>:</w:t>
      </w:r>
    </w:p>
    <w:p w:rsidR="005A78C1" w:rsidRPr="001E2507" w:rsidRDefault="005A78C1" w:rsidP="005A78C1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Национальная экономика (0400) на 299,2 тыс. руб. или 14,48%;</w:t>
      </w:r>
    </w:p>
    <w:p w:rsidR="005A78C1" w:rsidRPr="001E2507" w:rsidRDefault="005A78C1" w:rsidP="005A78C1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Социальная политика (1000) на 544 тыс. руб. или на 34%;</w:t>
      </w:r>
    </w:p>
    <w:p w:rsidR="005A78C1" w:rsidRPr="001E2507" w:rsidRDefault="005A78C1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>Бюджетные трансферты общего характера бюджетам субъектов Российской Федерации и муниципальных образований (1400) на сумму 10,7тыс.руб. или на 32,72%.</w:t>
      </w:r>
    </w:p>
    <w:p w:rsidR="005A78C1" w:rsidRPr="001E2507" w:rsidRDefault="005A78C1" w:rsidP="005A78C1">
      <w:pPr>
        <w:pStyle w:val="a6"/>
        <w:spacing w:before="0" w:beforeAutospacing="0" w:after="0" w:afterAutospacing="0" w:line="276" w:lineRule="auto"/>
        <w:ind w:firstLine="567"/>
        <w:jc w:val="both"/>
      </w:pPr>
      <w:r w:rsidRPr="001E2507">
        <w:rPr>
          <w:color w:val="0D0D0D"/>
        </w:rPr>
        <w:t>Пояснительная записка к отчету «Об исполнении бюджета Куяновское сельское поселение за 2017 год» не дает детального раскрытия, какие факторы повлияли на измен</w:t>
      </w:r>
      <w:r w:rsidR="00A66624" w:rsidRPr="001E2507">
        <w:rPr>
          <w:color w:val="0D0D0D"/>
        </w:rPr>
        <w:t>ения в расходной части бюджета 2</w:t>
      </w:r>
      <w:r w:rsidRPr="001E2507">
        <w:rPr>
          <w:color w:val="0D0D0D"/>
        </w:rPr>
        <w:t>01</w:t>
      </w:r>
      <w:r w:rsidR="00A66624" w:rsidRPr="001E2507">
        <w:rPr>
          <w:color w:val="0D0D0D"/>
        </w:rPr>
        <w:t>8</w:t>
      </w:r>
      <w:r w:rsidRPr="001E2507">
        <w:rPr>
          <w:color w:val="0D0D0D"/>
        </w:rPr>
        <w:t xml:space="preserve"> года по сравнению с 201</w:t>
      </w:r>
      <w:r w:rsidR="00A66624" w:rsidRPr="001E2507">
        <w:rPr>
          <w:color w:val="0D0D0D"/>
        </w:rPr>
        <w:t>7</w:t>
      </w:r>
      <w:r w:rsidRPr="001E2507">
        <w:rPr>
          <w:color w:val="0D0D0D"/>
        </w:rPr>
        <w:t xml:space="preserve"> годом</w:t>
      </w:r>
      <w:r w:rsidR="00A66624" w:rsidRPr="001E2507">
        <w:rPr>
          <w:color w:val="0D0D0D"/>
        </w:rPr>
        <w:t>.</w:t>
      </w:r>
    </w:p>
    <w:p w:rsidR="004355E9" w:rsidRPr="001E2507" w:rsidRDefault="004355E9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</w:p>
    <w:p w:rsidR="00377C78" w:rsidRDefault="00377C78" w:rsidP="00F40783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  <w:r w:rsidRPr="001E2507">
        <w:rPr>
          <w:rStyle w:val="a7"/>
          <w:color w:val="0D0D0D"/>
        </w:rPr>
        <w:t>Дебиторская и кредиторская задолженность.</w:t>
      </w:r>
    </w:p>
    <w:p w:rsidR="001E2507" w:rsidRPr="001E2507" w:rsidRDefault="001E2507" w:rsidP="00F40783">
      <w:pPr>
        <w:pStyle w:val="a6"/>
        <w:spacing w:before="0" w:beforeAutospacing="0" w:after="0" w:afterAutospacing="0" w:line="276" w:lineRule="auto"/>
        <w:jc w:val="center"/>
        <w:rPr>
          <w:rStyle w:val="a7"/>
          <w:color w:val="0D0D0D"/>
        </w:rPr>
      </w:pPr>
    </w:p>
    <w:p w:rsidR="00A66624" w:rsidRPr="001E2507" w:rsidRDefault="00EE559E" w:rsidP="005813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В приложение к Пояснительной записке «Сведения по дебиторской и кредиторской задолженности учреждения» </w:t>
      </w:r>
      <w:hyperlink r:id="rId22" w:history="1">
        <w:r w:rsidRPr="001E2507">
          <w:rPr>
            <w:rFonts w:ascii="Times New Roman" w:hAnsi="Times New Roman" w:cs="Times New Roman"/>
            <w:sz w:val="24"/>
            <w:szCs w:val="24"/>
          </w:rPr>
          <w:t>(ф. 0503</w:t>
        </w:r>
        <w:r w:rsidR="003D22B0" w:rsidRPr="001E2507">
          <w:rPr>
            <w:rFonts w:ascii="Times New Roman" w:hAnsi="Times New Roman" w:cs="Times New Roman"/>
            <w:sz w:val="24"/>
            <w:szCs w:val="24"/>
          </w:rPr>
          <w:t>1</w:t>
        </w:r>
        <w:r w:rsidRPr="001E2507">
          <w:rPr>
            <w:rFonts w:ascii="Times New Roman" w:hAnsi="Times New Roman" w:cs="Times New Roman"/>
            <w:sz w:val="24"/>
            <w:szCs w:val="24"/>
          </w:rPr>
          <w:t>69)</w:t>
        </w:r>
      </w:hyperlink>
      <w:r w:rsidRPr="001E2507">
        <w:rPr>
          <w:rFonts w:ascii="Times New Roman" w:hAnsi="Times New Roman" w:cs="Times New Roman"/>
          <w:sz w:val="24"/>
          <w:szCs w:val="24"/>
        </w:rPr>
        <w:t xml:space="preserve"> - содержит информацию о дебиторской задолженности на 01.01.201</w:t>
      </w:r>
      <w:r w:rsidR="00A66624" w:rsidRPr="001E2507">
        <w:rPr>
          <w:rFonts w:ascii="Times New Roman" w:hAnsi="Times New Roman" w:cs="Times New Roman"/>
          <w:sz w:val="24"/>
          <w:szCs w:val="24"/>
        </w:rPr>
        <w:t>9 года в сумме 647693,22 руб</w:t>
      </w:r>
      <w:r w:rsidR="00D83C8A" w:rsidRPr="001E2507">
        <w:rPr>
          <w:rFonts w:ascii="Times New Roman" w:hAnsi="Times New Roman" w:cs="Times New Roman"/>
          <w:sz w:val="24"/>
          <w:szCs w:val="24"/>
        </w:rPr>
        <w:t>.</w:t>
      </w:r>
      <w:r w:rsidR="00A66624" w:rsidRPr="001E2507">
        <w:rPr>
          <w:rFonts w:ascii="Times New Roman" w:hAnsi="Times New Roman" w:cs="Times New Roman"/>
          <w:sz w:val="24"/>
          <w:szCs w:val="24"/>
        </w:rPr>
        <w:t xml:space="preserve"> По просроченной дебиторской задолженности информация отсутствует. Однако согласно «Сведениям по дебиторской и кредиторской задолженности учреждения» </w:t>
      </w:r>
      <w:hyperlink r:id="rId23" w:history="1">
        <w:r w:rsidR="00A66624" w:rsidRPr="001E2507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A66624" w:rsidRPr="001E2507">
        <w:rPr>
          <w:rFonts w:ascii="Times New Roman" w:hAnsi="Times New Roman" w:cs="Times New Roman"/>
          <w:sz w:val="24"/>
          <w:szCs w:val="24"/>
        </w:rPr>
        <w:t xml:space="preserve"> по администратору доходов Управления Федеральной налоговой службы по Томской области по счету 1</w:t>
      </w:r>
      <w:r w:rsidR="005E68A2" w:rsidRPr="001E2507">
        <w:rPr>
          <w:rFonts w:ascii="Times New Roman" w:hAnsi="Times New Roman" w:cs="Times New Roman"/>
          <w:sz w:val="24"/>
          <w:szCs w:val="24"/>
        </w:rPr>
        <w:t> </w:t>
      </w:r>
      <w:r w:rsidR="00A66624" w:rsidRPr="001E2507">
        <w:rPr>
          <w:rFonts w:ascii="Times New Roman" w:hAnsi="Times New Roman" w:cs="Times New Roman"/>
          <w:sz w:val="24"/>
          <w:szCs w:val="24"/>
        </w:rPr>
        <w:t>205</w:t>
      </w:r>
      <w:r w:rsidR="005E68A2" w:rsidRPr="001E2507">
        <w:rPr>
          <w:rFonts w:ascii="Times New Roman" w:hAnsi="Times New Roman" w:cs="Times New Roman"/>
          <w:sz w:val="24"/>
          <w:szCs w:val="24"/>
        </w:rPr>
        <w:t xml:space="preserve"> </w:t>
      </w:r>
      <w:r w:rsidR="00A66624" w:rsidRPr="001E2507">
        <w:rPr>
          <w:rFonts w:ascii="Times New Roman" w:hAnsi="Times New Roman" w:cs="Times New Roman"/>
          <w:sz w:val="24"/>
          <w:szCs w:val="24"/>
        </w:rPr>
        <w:t>11</w:t>
      </w:r>
      <w:r w:rsidR="005E68A2" w:rsidRPr="001E2507">
        <w:rPr>
          <w:rFonts w:ascii="Times New Roman" w:hAnsi="Times New Roman" w:cs="Times New Roman"/>
          <w:sz w:val="24"/>
          <w:szCs w:val="24"/>
        </w:rPr>
        <w:t> </w:t>
      </w:r>
      <w:r w:rsidR="00A66624" w:rsidRPr="001E2507">
        <w:rPr>
          <w:rFonts w:ascii="Times New Roman" w:hAnsi="Times New Roman" w:cs="Times New Roman"/>
          <w:sz w:val="24"/>
          <w:szCs w:val="24"/>
        </w:rPr>
        <w:t>000</w:t>
      </w:r>
      <w:r w:rsidR="005E68A2" w:rsidRPr="001E2507">
        <w:rPr>
          <w:rFonts w:ascii="Times New Roman" w:hAnsi="Times New Roman" w:cs="Times New Roman"/>
          <w:sz w:val="24"/>
          <w:szCs w:val="24"/>
        </w:rPr>
        <w:t xml:space="preserve"> на 01.01.2019 года числиться просроченная дебиторская задолженность в сумме 629992,32 руб</w:t>
      </w:r>
      <w:r w:rsidR="00D83C8A" w:rsidRPr="001E2507">
        <w:rPr>
          <w:rFonts w:ascii="Times New Roman" w:hAnsi="Times New Roman" w:cs="Times New Roman"/>
          <w:sz w:val="24"/>
          <w:szCs w:val="24"/>
        </w:rPr>
        <w:t>.</w:t>
      </w:r>
    </w:p>
    <w:p w:rsidR="00EE559E" w:rsidRPr="001E2507" w:rsidRDefault="005E68A2" w:rsidP="005813E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lastRenderedPageBreak/>
        <w:t xml:space="preserve">Согласно «Сведениям по дебиторской и кредиторской задолженности учреждения» </w:t>
      </w:r>
      <w:hyperlink r:id="rId24" w:history="1">
        <w:r w:rsidRPr="001E2507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Pr="001E2507">
        <w:rPr>
          <w:rFonts w:ascii="Times New Roman" w:hAnsi="Times New Roman" w:cs="Times New Roman"/>
          <w:sz w:val="24"/>
          <w:szCs w:val="24"/>
        </w:rPr>
        <w:t xml:space="preserve"> отчета об исполнении бюджета Куяновского сельского поселения за 2017 год по состоянию на 01.01.2018 года числится дебиторская задолженность</w:t>
      </w:r>
      <w:r w:rsidR="00EE559E" w:rsidRPr="001E250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07040" w:rsidRPr="001E2507">
        <w:rPr>
          <w:rFonts w:ascii="Times New Roman" w:hAnsi="Times New Roman" w:cs="Times New Roman"/>
          <w:sz w:val="24"/>
          <w:szCs w:val="24"/>
        </w:rPr>
        <w:t>889608,74</w:t>
      </w:r>
      <w:r w:rsidR="00EE559E" w:rsidRPr="001E2507">
        <w:rPr>
          <w:rFonts w:ascii="Times New Roman" w:hAnsi="Times New Roman" w:cs="Times New Roman"/>
          <w:sz w:val="24"/>
          <w:szCs w:val="24"/>
        </w:rPr>
        <w:t xml:space="preserve"> руб., в том числе</w:t>
      </w:r>
      <w:r w:rsidR="00307040" w:rsidRPr="001E2507">
        <w:rPr>
          <w:rFonts w:ascii="Times New Roman" w:hAnsi="Times New Roman" w:cs="Times New Roman"/>
          <w:sz w:val="24"/>
          <w:szCs w:val="24"/>
        </w:rPr>
        <w:t xml:space="preserve"> просроченная в сумме 877579,61 руб.</w:t>
      </w:r>
      <w:r w:rsidR="00EE559E" w:rsidRPr="001E2507">
        <w:rPr>
          <w:rFonts w:ascii="Times New Roman" w:hAnsi="Times New Roman" w:cs="Times New Roman"/>
          <w:sz w:val="24"/>
          <w:szCs w:val="24"/>
        </w:rPr>
        <w:t xml:space="preserve"> </w:t>
      </w:r>
      <w:r w:rsidRPr="001E2507">
        <w:rPr>
          <w:rFonts w:ascii="Times New Roman" w:hAnsi="Times New Roman" w:cs="Times New Roman"/>
          <w:sz w:val="24"/>
          <w:szCs w:val="24"/>
        </w:rPr>
        <w:t>- п</w:t>
      </w:r>
      <w:r w:rsidR="00AD79F8" w:rsidRPr="001E2507">
        <w:rPr>
          <w:rFonts w:ascii="Times New Roman" w:hAnsi="Times New Roman" w:cs="Times New Roman"/>
          <w:sz w:val="24"/>
          <w:szCs w:val="24"/>
        </w:rPr>
        <w:t>о</w:t>
      </w:r>
      <w:r w:rsidR="00307040" w:rsidRPr="001E2507">
        <w:rPr>
          <w:rFonts w:ascii="Times New Roman" w:hAnsi="Times New Roman" w:cs="Times New Roman"/>
          <w:sz w:val="24"/>
          <w:szCs w:val="24"/>
        </w:rPr>
        <w:t xml:space="preserve"> </w:t>
      </w:r>
      <w:r w:rsidR="00AD79F8" w:rsidRPr="001E2507">
        <w:rPr>
          <w:rFonts w:ascii="Times New Roman" w:hAnsi="Times New Roman" w:cs="Times New Roman"/>
          <w:sz w:val="24"/>
          <w:szCs w:val="24"/>
        </w:rPr>
        <w:t xml:space="preserve">счету </w:t>
      </w:r>
      <w:r w:rsidR="00307040" w:rsidRPr="001E2507">
        <w:rPr>
          <w:rFonts w:ascii="Times New Roman" w:hAnsi="Times New Roman" w:cs="Times New Roman"/>
          <w:sz w:val="24"/>
          <w:szCs w:val="24"/>
        </w:rPr>
        <w:t>120511000 – 877579,61 руб.; по счету 120521000 – 12029,13 руб. (итого по счету 120500000 в сумме 889608,74 руб.)</w:t>
      </w:r>
      <w:r w:rsidR="00F31C9C" w:rsidRPr="001E25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1CB5" w:rsidRPr="001E2507" w:rsidRDefault="00307040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В </w:t>
      </w:r>
      <w:r w:rsidR="00B71CB5" w:rsidRPr="001E2507">
        <w:rPr>
          <w:color w:val="0D0D0D"/>
        </w:rPr>
        <w:t>Пояснительной записк</w:t>
      </w:r>
      <w:r w:rsidRPr="001E2507">
        <w:rPr>
          <w:color w:val="0D0D0D"/>
        </w:rPr>
        <w:t>е</w:t>
      </w:r>
      <w:r w:rsidR="00B71CB5" w:rsidRPr="001E2507">
        <w:rPr>
          <w:color w:val="0D0D0D"/>
        </w:rPr>
        <w:t xml:space="preserve"> (ф.0503160)</w:t>
      </w:r>
      <w:r w:rsidRPr="001E2507">
        <w:rPr>
          <w:color w:val="0D0D0D"/>
        </w:rPr>
        <w:t xml:space="preserve"> не отражена информация</w:t>
      </w:r>
      <w:r w:rsidR="00D83C8A" w:rsidRPr="001E2507">
        <w:rPr>
          <w:color w:val="0D0D0D"/>
        </w:rPr>
        <w:t xml:space="preserve"> </w:t>
      </w:r>
      <w:r w:rsidR="00932E5A" w:rsidRPr="001E2507">
        <w:rPr>
          <w:color w:val="0D0D0D"/>
        </w:rPr>
        <w:t xml:space="preserve">о списании в 2018 году </w:t>
      </w:r>
      <w:r w:rsidRPr="001E2507">
        <w:rPr>
          <w:color w:val="0D0D0D"/>
        </w:rPr>
        <w:t>просроченной дебиторской задолженности</w:t>
      </w:r>
      <w:r w:rsidR="00D83C8A" w:rsidRPr="001E2507">
        <w:rPr>
          <w:color w:val="0D0D0D"/>
        </w:rPr>
        <w:t>,</w:t>
      </w:r>
      <w:r w:rsidRPr="001E2507">
        <w:rPr>
          <w:color w:val="0D0D0D"/>
        </w:rPr>
        <w:t xml:space="preserve"> </w:t>
      </w:r>
      <w:r w:rsidR="00932E5A" w:rsidRPr="001E2507">
        <w:rPr>
          <w:color w:val="0D0D0D"/>
        </w:rPr>
        <w:t xml:space="preserve">образовавшейся на </w:t>
      </w:r>
      <w:r w:rsidR="00B71CB5" w:rsidRPr="001E2507">
        <w:rPr>
          <w:color w:val="0D0D0D"/>
        </w:rPr>
        <w:t>01.01.201</w:t>
      </w:r>
      <w:r w:rsidRPr="001E2507">
        <w:rPr>
          <w:color w:val="0D0D0D"/>
        </w:rPr>
        <w:t>8г</w:t>
      </w:r>
      <w:r w:rsidR="00B71CB5" w:rsidRPr="001E2507">
        <w:rPr>
          <w:color w:val="0D0D0D"/>
        </w:rPr>
        <w:t>.</w:t>
      </w:r>
    </w:p>
    <w:p w:rsidR="00D62988" w:rsidRPr="001E2507" w:rsidRDefault="00377C78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rStyle w:val="a7"/>
          <w:b w:val="0"/>
          <w:color w:val="0D0D0D"/>
        </w:rPr>
        <w:t>Кредиторская задолженность</w:t>
      </w:r>
      <w:r w:rsidRPr="001E2507">
        <w:rPr>
          <w:color w:val="0D0D0D"/>
        </w:rPr>
        <w:t xml:space="preserve"> на </w:t>
      </w:r>
      <w:r w:rsidR="00F31C9C" w:rsidRPr="001E2507">
        <w:rPr>
          <w:color w:val="0D0D0D"/>
        </w:rPr>
        <w:t>0</w:t>
      </w:r>
      <w:r w:rsidRPr="001E2507">
        <w:rPr>
          <w:color w:val="0D0D0D"/>
        </w:rPr>
        <w:t>1</w:t>
      </w:r>
      <w:r w:rsidR="00F31C9C" w:rsidRPr="001E2507">
        <w:rPr>
          <w:color w:val="0D0D0D"/>
        </w:rPr>
        <w:t>.01.201</w:t>
      </w:r>
      <w:r w:rsidR="00D83C8A" w:rsidRPr="001E2507">
        <w:rPr>
          <w:color w:val="0D0D0D"/>
        </w:rPr>
        <w:t>9</w:t>
      </w:r>
      <w:r w:rsidR="00F31C9C" w:rsidRPr="001E2507">
        <w:rPr>
          <w:color w:val="0D0D0D"/>
        </w:rPr>
        <w:t xml:space="preserve"> </w:t>
      </w:r>
      <w:r w:rsidRPr="001E2507">
        <w:rPr>
          <w:color w:val="0D0D0D"/>
        </w:rPr>
        <w:t xml:space="preserve">года </w:t>
      </w:r>
      <w:r w:rsidR="00EE559E" w:rsidRPr="001E2507">
        <w:rPr>
          <w:color w:val="0D0D0D"/>
        </w:rPr>
        <w:t xml:space="preserve">составила </w:t>
      </w:r>
      <w:r w:rsidR="00D83C8A" w:rsidRPr="001E2507">
        <w:rPr>
          <w:color w:val="0D0D0D"/>
        </w:rPr>
        <w:t>63469,05</w:t>
      </w:r>
      <w:r w:rsidR="00EE559E" w:rsidRPr="001E2507">
        <w:rPr>
          <w:color w:val="0D0D0D"/>
        </w:rPr>
        <w:t xml:space="preserve"> руб</w:t>
      </w:r>
      <w:r w:rsidR="00D83C8A" w:rsidRPr="001E2507">
        <w:rPr>
          <w:color w:val="0D0D0D"/>
        </w:rPr>
        <w:t>.</w:t>
      </w:r>
      <w:r w:rsidR="00AD79F8" w:rsidRPr="001E2507">
        <w:rPr>
          <w:color w:val="0D0D0D"/>
        </w:rPr>
        <w:t xml:space="preserve"> по счету </w:t>
      </w:r>
      <w:r w:rsidR="00307040" w:rsidRPr="001E2507">
        <w:rPr>
          <w:color w:val="0D0D0D"/>
        </w:rPr>
        <w:t>1</w:t>
      </w:r>
      <w:r w:rsidR="00D83C8A" w:rsidRPr="001E2507">
        <w:rPr>
          <w:color w:val="0D0D0D"/>
        </w:rPr>
        <w:t> </w:t>
      </w:r>
      <w:r w:rsidR="00307040" w:rsidRPr="001E2507">
        <w:rPr>
          <w:color w:val="0D0D0D"/>
        </w:rPr>
        <w:t>2</w:t>
      </w:r>
      <w:r w:rsidR="00AD79F8" w:rsidRPr="001E2507">
        <w:rPr>
          <w:color w:val="0D0D0D"/>
        </w:rPr>
        <w:t>05</w:t>
      </w:r>
      <w:r w:rsidR="00D83C8A" w:rsidRPr="001E2507">
        <w:rPr>
          <w:color w:val="0D0D0D"/>
        </w:rPr>
        <w:t xml:space="preserve"> </w:t>
      </w:r>
      <w:r w:rsidR="00307040" w:rsidRPr="001E2507">
        <w:rPr>
          <w:color w:val="0D0D0D"/>
        </w:rPr>
        <w:t>11</w:t>
      </w:r>
      <w:r w:rsidR="00D83C8A" w:rsidRPr="001E2507">
        <w:rPr>
          <w:color w:val="0D0D0D"/>
        </w:rPr>
        <w:t xml:space="preserve"> </w:t>
      </w:r>
      <w:r w:rsidR="00AD79F8" w:rsidRPr="001E2507">
        <w:rPr>
          <w:color w:val="0D0D0D"/>
        </w:rPr>
        <w:t xml:space="preserve">000 </w:t>
      </w:r>
      <w:r w:rsidR="00F31C9C" w:rsidRPr="001E2507">
        <w:rPr>
          <w:color w:val="0D0D0D"/>
        </w:rPr>
        <w:t>–</w:t>
      </w:r>
      <w:r w:rsidR="00AD79F8" w:rsidRPr="001E2507">
        <w:rPr>
          <w:color w:val="0D0D0D"/>
        </w:rPr>
        <w:t xml:space="preserve"> </w:t>
      </w:r>
      <w:r w:rsidR="00D83C8A" w:rsidRPr="001E2507">
        <w:rPr>
          <w:color w:val="0D0D0D"/>
        </w:rPr>
        <w:t>63469,05</w:t>
      </w:r>
      <w:r w:rsidR="00F31C9C" w:rsidRPr="001E2507">
        <w:rPr>
          <w:color w:val="0D0D0D"/>
        </w:rPr>
        <w:t xml:space="preserve"> </w:t>
      </w:r>
      <w:r w:rsidR="00AD79F8" w:rsidRPr="001E2507">
        <w:rPr>
          <w:color w:val="0D0D0D"/>
        </w:rPr>
        <w:t>руб</w:t>
      </w:r>
      <w:r w:rsidR="00D62988" w:rsidRPr="001E2507">
        <w:rPr>
          <w:color w:val="0D0D0D"/>
        </w:rPr>
        <w:t>.</w:t>
      </w:r>
      <w:r w:rsidR="00307040" w:rsidRPr="001E2507">
        <w:rPr>
          <w:color w:val="0D0D0D"/>
        </w:rPr>
        <w:t xml:space="preserve"> «Пояснительная</w:t>
      </w:r>
      <w:r w:rsidR="00AD79F8" w:rsidRPr="001E2507">
        <w:rPr>
          <w:color w:val="0D0D0D"/>
        </w:rPr>
        <w:t xml:space="preserve"> записк</w:t>
      </w:r>
      <w:r w:rsidR="00307040" w:rsidRPr="001E2507">
        <w:rPr>
          <w:color w:val="0D0D0D"/>
        </w:rPr>
        <w:t>а</w:t>
      </w:r>
      <w:r w:rsidR="00AD79F8" w:rsidRPr="001E2507">
        <w:rPr>
          <w:color w:val="0D0D0D"/>
        </w:rPr>
        <w:t>» (ф.0503160)</w:t>
      </w:r>
      <w:r w:rsidR="00D62988" w:rsidRPr="001E2507">
        <w:rPr>
          <w:color w:val="0D0D0D"/>
        </w:rPr>
        <w:t xml:space="preserve"> </w:t>
      </w:r>
      <w:r w:rsidR="00307040" w:rsidRPr="001E2507">
        <w:rPr>
          <w:color w:val="0D0D0D"/>
        </w:rPr>
        <w:t xml:space="preserve">не раскрывает причину образования </w:t>
      </w:r>
      <w:r w:rsidR="00D83C8A" w:rsidRPr="001E2507">
        <w:rPr>
          <w:color w:val="0D0D0D"/>
        </w:rPr>
        <w:t xml:space="preserve">и списания </w:t>
      </w:r>
      <w:r w:rsidR="00307040" w:rsidRPr="001E2507">
        <w:rPr>
          <w:color w:val="0D0D0D"/>
        </w:rPr>
        <w:t>кредиторской задолженности</w:t>
      </w:r>
      <w:r w:rsidR="00D83C8A" w:rsidRPr="001E2507">
        <w:rPr>
          <w:color w:val="0D0D0D"/>
        </w:rPr>
        <w:t xml:space="preserve"> по итогам 2018 года.</w:t>
      </w:r>
    </w:p>
    <w:p w:rsidR="00B71CB5" w:rsidRPr="001E2507" w:rsidRDefault="00B71CB5" w:rsidP="00F40783">
      <w:pPr>
        <w:pStyle w:val="a6"/>
        <w:spacing w:before="0" w:beforeAutospacing="0" w:after="0" w:afterAutospacing="0" w:line="276" w:lineRule="auto"/>
        <w:ind w:firstLine="708"/>
        <w:jc w:val="center"/>
        <w:rPr>
          <w:rStyle w:val="a7"/>
          <w:color w:val="0D0D0D"/>
        </w:rPr>
      </w:pPr>
    </w:p>
    <w:p w:rsidR="00CB1D4D" w:rsidRPr="001E2507" w:rsidRDefault="00377C78" w:rsidP="00F40783">
      <w:pPr>
        <w:pStyle w:val="a6"/>
        <w:spacing w:before="0" w:beforeAutospacing="0" w:after="0" w:afterAutospacing="0" w:line="276" w:lineRule="auto"/>
        <w:ind w:firstLine="708"/>
        <w:jc w:val="center"/>
        <w:rPr>
          <w:rStyle w:val="a7"/>
          <w:color w:val="0D0D0D"/>
        </w:rPr>
      </w:pPr>
      <w:r w:rsidRPr="001E2507">
        <w:rPr>
          <w:rStyle w:val="a7"/>
          <w:color w:val="0D0D0D"/>
        </w:rPr>
        <w:t>Источники внутреннего финансирования дефицита бюджета. Дефицит бюджета и источники его финансирования.</w:t>
      </w:r>
    </w:p>
    <w:p w:rsidR="00C21E24" w:rsidRPr="001E2507" w:rsidRDefault="00C21E24" w:rsidP="005813EC">
      <w:pPr>
        <w:pStyle w:val="a6"/>
        <w:spacing w:before="0" w:beforeAutospacing="0" w:after="0" w:afterAutospacing="0" w:line="276" w:lineRule="auto"/>
        <w:ind w:firstLine="567"/>
        <w:jc w:val="center"/>
        <w:rPr>
          <w:color w:val="000000"/>
        </w:rPr>
      </w:pPr>
    </w:p>
    <w:p w:rsidR="003E40AE" w:rsidRPr="001E2507" w:rsidRDefault="00EE559E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00000"/>
        </w:rPr>
        <w:t>Решением</w:t>
      </w:r>
      <w:r w:rsidRPr="001E2507">
        <w:rPr>
          <w:color w:val="0D0D0D"/>
        </w:rPr>
        <w:t xml:space="preserve"> Совета Куяновского сельского поселения от </w:t>
      </w:r>
      <w:r w:rsidR="002C19FD" w:rsidRPr="001E2507">
        <w:rPr>
          <w:color w:val="0D0D0D"/>
        </w:rPr>
        <w:t>2</w:t>
      </w:r>
      <w:r w:rsidR="00316DD6" w:rsidRPr="001E2507">
        <w:rPr>
          <w:color w:val="0D0D0D"/>
        </w:rPr>
        <w:t>7</w:t>
      </w:r>
      <w:r w:rsidRPr="001E2507">
        <w:rPr>
          <w:color w:val="0D0D0D"/>
        </w:rPr>
        <w:t>.12.201</w:t>
      </w:r>
      <w:r w:rsidR="00316DD6" w:rsidRPr="001E2507">
        <w:rPr>
          <w:color w:val="0D0D0D"/>
        </w:rPr>
        <w:t>7</w:t>
      </w:r>
      <w:r w:rsidRPr="001E2507">
        <w:rPr>
          <w:color w:val="0D0D0D"/>
        </w:rPr>
        <w:t xml:space="preserve"> № </w:t>
      </w:r>
      <w:r w:rsidR="00592291" w:rsidRPr="001E2507">
        <w:rPr>
          <w:color w:val="0D0D0D"/>
        </w:rPr>
        <w:t>1</w:t>
      </w:r>
      <w:r w:rsidR="00316DD6" w:rsidRPr="001E2507">
        <w:rPr>
          <w:color w:val="0D0D0D"/>
        </w:rPr>
        <w:t>80</w:t>
      </w:r>
      <w:r w:rsidR="00592291" w:rsidRPr="001E2507">
        <w:rPr>
          <w:color w:val="0D0D0D"/>
        </w:rPr>
        <w:t xml:space="preserve"> «</w:t>
      </w:r>
      <w:r w:rsidR="00381ED9" w:rsidRPr="001E2507">
        <w:rPr>
          <w:color w:val="0D0D0D"/>
        </w:rPr>
        <w:t xml:space="preserve">Об утверждении бюджета </w:t>
      </w:r>
      <w:r w:rsidR="00381ED9" w:rsidRPr="001E2507">
        <w:t>муниципального образования Куяновское сельское поселение Первомайского района Томской области на 201</w:t>
      </w:r>
      <w:r w:rsidR="00316DD6" w:rsidRPr="001E2507">
        <w:t>8</w:t>
      </w:r>
      <w:r w:rsidR="00381ED9" w:rsidRPr="001E2507">
        <w:t xml:space="preserve"> год </w:t>
      </w:r>
      <w:r w:rsidR="00381ED9" w:rsidRPr="001E2507">
        <w:rPr>
          <w:color w:val="0D0D0D"/>
        </w:rPr>
        <w:t>(с изменениями и дополнениями)</w:t>
      </w:r>
      <w:r w:rsidR="0024633E" w:rsidRPr="001E2507">
        <w:rPr>
          <w:color w:val="0D0D0D"/>
        </w:rPr>
        <w:t xml:space="preserve">, </w:t>
      </w:r>
      <w:r w:rsidR="00CB1D4D" w:rsidRPr="001E2507">
        <w:rPr>
          <w:color w:val="0D0D0D"/>
        </w:rPr>
        <w:t xml:space="preserve">установлен размер </w:t>
      </w:r>
      <w:r w:rsidR="006B19A4" w:rsidRPr="001E2507">
        <w:rPr>
          <w:color w:val="0D0D0D"/>
        </w:rPr>
        <w:t xml:space="preserve">дефицита </w:t>
      </w:r>
      <w:r w:rsidR="00CB1D4D" w:rsidRPr="001E2507">
        <w:rPr>
          <w:color w:val="0D0D0D"/>
        </w:rPr>
        <w:t>бюджета поселения</w:t>
      </w:r>
      <w:r w:rsidR="00403461" w:rsidRPr="001E2507">
        <w:rPr>
          <w:color w:val="0D0D0D"/>
        </w:rPr>
        <w:t xml:space="preserve"> в сумме </w:t>
      </w:r>
      <w:r w:rsidR="00316DD6" w:rsidRPr="001E2507">
        <w:rPr>
          <w:color w:val="0D0D0D"/>
        </w:rPr>
        <w:t>154,0</w:t>
      </w:r>
      <w:r w:rsidR="00E03B91" w:rsidRPr="001E2507">
        <w:rPr>
          <w:color w:val="0D0D0D"/>
        </w:rPr>
        <w:t xml:space="preserve"> тыс.</w:t>
      </w:r>
      <w:r w:rsidR="0024633E" w:rsidRPr="001E2507">
        <w:rPr>
          <w:color w:val="0D0D0D"/>
        </w:rPr>
        <w:t xml:space="preserve"> </w:t>
      </w:r>
      <w:r w:rsidR="00403461" w:rsidRPr="001E2507">
        <w:rPr>
          <w:color w:val="0D0D0D"/>
        </w:rPr>
        <w:t>руб</w:t>
      </w:r>
      <w:r w:rsidR="00316DD6" w:rsidRPr="001E2507">
        <w:rPr>
          <w:color w:val="0D0D0D"/>
        </w:rPr>
        <w:t>.</w:t>
      </w:r>
      <w:r w:rsidR="00552E96" w:rsidRPr="001E2507">
        <w:rPr>
          <w:color w:val="0D0D0D"/>
        </w:rPr>
        <w:t xml:space="preserve"> </w:t>
      </w:r>
      <w:r w:rsidR="00403461" w:rsidRPr="001E2507">
        <w:rPr>
          <w:color w:val="0D0D0D"/>
        </w:rPr>
        <w:t>Источник финансирования дефицита бюджета - изменение остатков средств на счетах по учету средств местного бюджета в течени</w:t>
      </w:r>
      <w:r w:rsidR="00FF3F89" w:rsidRPr="001E2507">
        <w:rPr>
          <w:color w:val="0D0D0D"/>
        </w:rPr>
        <w:t>е</w:t>
      </w:r>
      <w:r w:rsidR="00403461" w:rsidRPr="001E2507">
        <w:rPr>
          <w:color w:val="0D0D0D"/>
        </w:rPr>
        <w:t xml:space="preserve"> соответствующего финансового года. </w:t>
      </w:r>
    </w:p>
    <w:p w:rsidR="001777DF" w:rsidRPr="001E2507" w:rsidRDefault="00403461" w:rsidP="005813EC">
      <w:pPr>
        <w:pStyle w:val="a6"/>
        <w:spacing w:before="0" w:before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Исполнен бюджет муниципального образования </w:t>
      </w:r>
      <w:r w:rsidR="00145576" w:rsidRPr="001E2507">
        <w:rPr>
          <w:color w:val="0D0D0D"/>
        </w:rPr>
        <w:t>Куяновского</w:t>
      </w:r>
      <w:r w:rsidRPr="001E2507">
        <w:rPr>
          <w:color w:val="0D0D0D"/>
        </w:rPr>
        <w:t xml:space="preserve"> сельского поселения с </w:t>
      </w:r>
      <w:r w:rsidR="00316DD6" w:rsidRPr="001E2507">
        <w:rPr>
          <w:color w:val="0D0D0D"/>
        </w:rPr>
        <w:t>профицитом</w:t>
      </w:r>
      <w:r w:rsidR="002C19FD" w:rsidRPr="001E2507">
        <w:rPr>
          <w:color w:val="0D0D0D"/>
        </w:rPr>
        <w:t xml:space="preserve"> в сумме </w:t>
      </w:r>
      <w:r w:rsidR="00316DD6" w:rsidRPr="001E2507">
        <w:rPr>
          <w:color w:val="0D0D0D"/>
        </w:rPr>
        <w:t>193,3</w:t>
      </w:r>
      <w:r w:rsidR="00B41744" w:rsidRPr="001E2507">
        <w:rPr>
          <w:color w:val="0D0D0D"/>
        </w:rPr>
        <w:t xml:space="preserve"> тыс.</w:t>
      </w:r>
      <w:r w:rsidRPr="001E2507">
        <w:rPr>
          <w:color w:val="0D0D0D"/>
        </w:rPr>
        <w:t xml:space="preserve"> руб</w:t>
      </w:r>
      <w:r w:rsidR="00316DD6" w:rsidRPr="001E2507">
        <w:rPr>
          <w:color w:val="0D0D0D"/>
        </w:rPr>
        <w:t>.</w:t>
      </w:r>
      <w:r w:rsidR="00CB1D4D" w:rsidRPr="001E2507">
        <w:rPr>
          <w:color w:val="0D0D0D"/>
        </w:rPr>
        <w:t xml:space="preserve"> </w:t>
      </w:r>
      <w:r w:rsidR="001777DF" w:rsidRPr="001E2507">
        <w:rPr>
          <w:color w:val="0D0D0D"/>
        </w:rPr>
        <w:t>По данным годового отчета об исполнении бюджета за 201</w:t>
      </w:r>
      <w:r w:rsidR="00316DD6" w:rsidRPr="001E2507">
        <w:rPr>
          <w:color w:val="0D0D0D"/>
        </w:rPr>
        <w:t>8</w:t>
      </w:r>
      <w:r w:rsidR="001777DF" w:rsidRPr="001E2507">
        <w:rPr>
          <w:color w:val="0D0D0D"/>
        </w:rPr>
        <w:t xml:space="preserve"> год (ф. 0503117) </w:t>
      </w:r>
      <w:r w:rsidR="00316DD6" w:rsidRPr="001E2507">
        <w:rPr>
          <w:color w:val="0D0D0D"/>
        </w:rPr>
        <w:t>профицит</w:t>
      </w:r>
      <w:r w:rsidR="001777DF" w:rsidRPr="001E2507">
        <w:rPr>
          <w:color w:val="0D0D0D"/>
        </w:rPr>
        <w:t xml:space="preserve"> бюджета поселения сложился в сумме </w:t>
      </w:r>
      <w:r w:rsidR="00316DD6" w:rsidRPr="001E2507">
        <w:rPr>
          <w:color w:val="0D0D0D"/>
        </w:rPr>
        <w:t>193,3</w:t>
      </w:r>
      <w:r w:rsidR="001777DF" w:rsidRPr="001E2507">
        <w:rPr>
          <w:color w:val="0D0D0D"/>
        </w:rPr>
        <w:t>тыс. руб</w:t>
      </w:r>
      <w:r w:rsidR="00316DD6" w:rsidRPr="001E2507">
        <w:rPr>
          <w:color w:val="0D0D0D"/>
        </w:rPr>
        <w:t>.</w:t>
      </w:r>
    </w:p>
    <w:p w:rsidR="00377C78" w:rsidRPr="001E2507" w:rsidRDefault="00377C78" w:rsidP="0030788D">
      <w:pPr>
        <w:pStyle w:val="a6"/>
        <w:spacing w:line="276" w:lineRule="auto"/>
        <w:jc w:val="center"/>
        <w:rPr>
          <w:rStyle w:val="a7"/>
          <w:color w:val="0D0D0D"/>
        </w:rPr>
      </w:pPr>
      <w:r w:rsidRPr="001E2507">
        <w:rPr>
          <w:rStyle w:val="a7"/>
          <w:color w:val="0D0D0D"/>
        </w:rPr>
        <w:t>Выводы</w:t>
      </w:r>
    </w:p>
    <w:p w:rsidR="00377C78" w:rsidRPr="001E2507" w:rsidRDefault="00377C78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color w:val="0D0D0D"/>
        </w:rPr>
        <w:t xml:space="preserve">Годовой отчет об исполнении бюджета поселения, в виде форм бюджетной отчетности, установленный </w:t>
      </w:r>
      <w:r w:rsidR="00FF3F89" w:rsidRPr="001E2507">
        <w:t>Инструкцией</w:t>
      </w:r>
      <w:r w:rsidRPr="001E2507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 (с изменениями и дополнениями)</w:t>
      </w:r>
      <w:r w:rsidRPr="001E2507">
        <w:rPr>
          <w:color w:val="0D0D0D"/>
        </w:rPr>
        <w:t xml:space="preserve"> представлен администрацией </w:t>
      </w:r>
      <w:r w:rsidR="00DB04EA" w:rsidRPr="001E2507">
        <w:rPr>
          <w:color w:val="0D0D0D"/>
        </w:rPr>
        <w:t>Куяновского</w:t>
      </w:r>
      <w:r w:rsidRPr="001E2507">
        <w:rPr>
          <w:color w:val="0D0D0D"/>
        </w:rPr>
        <w:t xml:space="preserve"> сельского поселения Первомайского района Томской области в сроки, установленные частью 3 статьи 264.4 Бюджетного кодекса Российской Федерации. Одновременно с годовым отчетом об исполнении бюджета поселения </w:t>
      </w:r>
      <w:r w:rsidR="001777DF" w:rsidRPr="001E2507">
        <w:rPr>
          <w:color w:val="0D0D0D"/>
        </w:rPr>
        <w:t>п</w:t>
      </w:r>
      <w:r w:rsidRPr="001E2507">
        <w:rPr>
          <w:color w:val="0D0D0D"/>
        </w:rPr>
        <w:t xml:space="preserve">редставлен проект решения Совета </w:t>
      </w:r>
      <w:r w:rsidR="00DB04EA" w:rsidRPr="001E2507">
        <w:rPr>
          <w:color w:val="0D0D0D"/>
        </w:rPr>
        <w:t xml:space="preserve">Куяновского </w:t>
      </w:r>
      <w:r w:rsidRPr="001E2507">
        <w:rPr>
          <w:color w:val="0D0D0D"/>
        </w:rPr>
        <w:t xml:space="preserve">сельского поселения «Об </w:t>
      </w:r>
      <w:r w:rsidR="00F01DFE" w:rsidRPr="001E2507">
        <w:rPr>
          <w:color w:val="0D0D0D"/>
        </w:rPr>
        <w:t xml:space="preserve">исполнении бюджета </w:t>
      </w:r>
      <w:r w:rsidRPr="001E2507">
        <w:rPr>
          <w:color w:val="0D0D0D"/>
        </w:rPr>
        <w:t xml:space="preserve">муниципального образования </w:t>
      </w:r>
      <w:r w:rsidR="00DB04EA" w:rsidRPr="001E2507">
        <w:rPr>
          <w:color w:val="0D0D0D"/>
        </w:rPr>
        <w:t xml:space="preserve">Куяновское </w:t>
      </w:r>
      <w:r w:rsidRPr="001E2507">
        <w:rPr>
          <w:color w:val="0D0D0D"/>
        </w:rPr>
        <w:t xml:space="preserve">сельское поселение </w:t>
      </w:r>
      <w:r w:rsidR="001777DF" w:rsidRPr="001E2507">
        <w:rPr>
          <w:color w:val="0D0D0D"/>
        </w:rPr>
        <w:t>за</w:t>
      </w:r>
      <w:r w:rsidRPr="001E2507">
        <w:rPr>
          <w:color w:val="0D0D0D"/>
        </w:rPr>
        <w:t xml:space="preserve"> 201</w:t>
      </w:r>
      <w:r w:rsidR="007F10FE" w:rsidRPr="001E2507">
        <w:rPr>
          <w:color w:val="0D0D0D"/>
        </w:rPr>
        <w:t>8</w:t>
      </w:r>
      <w:r w:rsidRPr="001E2507">
        <w:rPr>
          <w:color w:val="0D0D0D"/>
        </w:rPr>
        <w:t xml:space="preserve"> год» с приложениями.</w:t>
      </w:r>
    </w:p>
    <w:p w:rsidR="002C19FD" w:rsidRPr="001E2507" w:rsidRDefault="00145576" w:rsidP="007F10FE">
      <w:pPr>
        <w:pStyle w:val="a6"/>
        <w:spacing w:before="0" w:beforeAutospacing="0" w:after="0" w:afterAutospacing="0" w:line="276" w:lineRule="auto"/>
        <w:ind w:firstLine="567"/>
        <w:jc w:val="both"/>
      </w:pPr>
      <w:r w:rsidRPr="001E2507">
        <w:t>Необходимо отметить, что отдельные представленные формы и приложения заполнены с нарушением требований Инструкции № 191н</w:t>
      </w:r>
      <w:r w:rsidR="007F10FE" w:rsidRPr="001E2507">
        <w:t xml:space="preserve">, особенно следует обратить внимание на заполнение сводной формы «Сведения по дебиторской и кредиторской задолженности учреждения» </w:t>
      </w:r>
      <w:hyperlink r:id="rId25" w:history="1">
        <w:r w:rsidR="007F10FE" w:rsidRPr="001E2507">
          <w:t>(ф. 0503169)</w:t>
        </w:r>
      </w:hyperlink>
      <w:r w:rsidR="007F10FE" w:rsidRPr="001E2507">
        <w:t xml:space="preserve"> по всем администраторам доходов бюджета.</w:t>
      </w:r>
    </w:p>
    <w:p w:rsidR="00145576" w:rsidRPr="001E2507" w:rsidRDefault="00145576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rStyle w:val="a7"/>
          <w:b w:val="0"/>
          <w:color w:val="0D0D0D"/>
        </w:rPr>
      </w:pPr>
      <w:r w:rsidRPr="001E2507">
        <w:rPr>
          <w:color w:val="0D0D0D"/>
        </w:rPr>
        <w:t xml:space="preserve">Результаты проверки свидетельствуют о </w:t>
      </w:r>
      <w:r w:rsidR="007E0FB9" w:rsidRPr="001E2507">
        <w:rPr>
          <w:color w:val="0D0D0D"/>
        </w:rPr>
        <w:t>не</w:t>
      </w:r>
      <w:r w:rsidRPr="001E2507">
        <w:rPr>
          <w:color w:val="0D0D0D"/>
        </w:rPr>
        <w:t>достоверности основных показателей отчета об исполнении бюджета Куяновского сельского поселения за 201</w:t>
      </w:r>
      <w:r w:rsidR="007F10FE" w:rsidRPr="001E2507">
        <w:rPr>
          <w:color w:val="0D0D0D"/>
        </w:rPr>
        <w:t>8</w:t>
      </w:r>
      <w:r w:rsidRPr="001E2507">
        <w:rPr>
          <w:color w:val="0D0D0D"/>
        </w:rPr>
        <w:t xml:space="preserve"> год</w:t>
      </w:r>
      <w:r w:rsidR="00A74E7D" w:rsidRPr="001E2507">
        <w:rPr>
          <w:color w:val="0D0D0D"/>
        </w:rPr>
        <w:t xml:space="preserve">, а именно </w:t>
      </w:r>
      <w:r w:rsidR="007E0FB9" w:rsidRPr="001E2507">
        <w:rPr>
          <w:rStyle w:val="a7"/>
          <w:b w:val="0"/>
          <w:color w:val="0D0D0D"/>
        </w:rPr>
        <w:t>Приложение №1 к Проекту Решения Совета «Отчет об исполнении доходов бюджета по кодам классификации доходов бюджета Куяновского сельского поселения за 201</w:t>
      </w:r>
      <w:r w:rsidR="007F10FE" w:rsidRPr="001E2507">
        <w:rPr>
          <w:rStyle w:val="a7"/>
          <w:b w:val="0"/>
          <w:color w:val="0D0D0D"/>
        </w:rPr>
        <w:t>8</w:t>
      </w:r>
      <w:r w:rsidR="007E0FB9" w:rsidRPr="001E2507">
        <w:rPr>
          <w:rStyle w:val="a7"/>
          <w:b w:val="0"/>
          <w:color w:val="0D0D0D"/>
        </w:rPr>
        <w:t xml:space="preserve"> год» заполнен с нарушением Указаний №65н.</w:t>
      </w:r>
    </w:p>
    <w:p w:rsidR="007F10FE" w:rsidRPr="001E2507" w:rsidRDefault="007F10FE" w:rsidP="005813EC">
      <w:pPr>
        <w:pStyle w:val="a6"/>
        <w:spacing w:before="0" w:beforeAutospacing="0" w:after="0" w:afterAutospacing="0" w:line="276" w:lineRule="auto"/>
        <w:ind w:firstLine="567"/>
        <w:jc w:val="both"/>
        <w:rPr>
          <w:color w:val="0D0D0D"/>
        </w:rPr>
      </w:pPr>
      <w:r w:rsidRPr="001E2507">
        <w:rPr>
          <w:rStyle w:val="a7"/>
          <w:b w:val="0"/>
          <w:color w:val="0D0D0D"/>
        </w:rPr>
        <w:lastRenderedPageBreak/>
        <w:t xml:space="preserve">Также следует отметить, что для проведения экспертизы исполнения бюджета Куяновского сельского поселения за 2018 год, необходимо проанализировать решения Совета Куяновского сельского поселения </w:t>
      </w:r>
      <w:r w:rsidRPr="001E2507">
        <w:rPr>
          <w:color w:val="0D0D0D"/>
        </w:rPr>
        <w:t xml:space="preserve">«Об утверждении бюджета </w:t>
      </w:r>
      <w:r w:rsidRPr="001E2507">
        <w:t xml:space="preserve">муниципального образования Куяновское сельское поселение Первомайского района Томской области на 2018 год </w:t>
      </w:r>
      <w:r w:rsidRPr="001E2507">
        <w:rPr>
          <w:color w:val="0D0D0D"/>
        </w:rPr>
        <w:t>(с изменениями и дополнениями), однако на официальном сайте Муниципального образования «Куяновское сельское поселения», приложения с утвержденными показателями бюджета Куяновского сельского поселения отсутствуют.</w:t>
      </w:r>
    </w:p>
    <w:p w:rsidR="00145576" w:rsidRPr="001E2507" w:rsidRDefault="00145576" w:rsidP="00145576">
      <w:pPr>
        <w:pStyle w:val="a6"/>
        <w:spacing w:before="0" w:beforeAutospacing="0" w:after="0" w:afterAutospacing="0" w:line="276" w:lineRule="auto"/>
        <w:ind w:firstLine="709"/>
        <w:jc w:val="both"/>
        <w:rPr>
          <w:color w:val="0D0D0D"/>
        </w:rPr>
      </w:pPr>
    </w:p>
    <w:p w:rsidR="00377C78" w:rsidRPr="001E2507" w:rsidRDefault="00377C78" w:rsidP="00F40783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  <w:r w:rsidRPr="001E2507">
        <w:rPr>
          <w:b/>
          <w:color w:val="0D0D0D"/>
        </w:rPr>
        <w:t>Предложения</w:t>
      </w:r>
    </w:p>
    <w:p w:rsidR="00BB787C" w:rsidRPr="001E2507" w:rsidRDefault="00BB787C" w:rsidP="00F40783">
      <w:pPr>
        <w:pStyle w:val="a6"/>
        <w:spacing w:before="0" w:beforeAutospacing="0" w:after="0" w:afterAutospacing="0" w:line="276" w:lineRule="auto"/>
        <w:jc w:val="center"/>
        <w:rPr>
          <w:b/>
          <w:color w:val="0D0D0D"/>
        </w:rPr>
      </w:pPr>
    </w:p>
    <w:p w:rsidR="00377C78" w:rsidRPr="001E2507" w:rsidRDefault="00377C78" w:rsidP="004348C4">
      <w:pPr>
        <w:spacing w:after="0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Администрации муниципального образования </w:t>
      </w:r>
      <w:r w:rsidR="002B03AE" w:rsidRPr="001E2507">
        <w:rPr>
          <w:rFonts w:ascii="Times New Roman" w:hAnsi="Times New Roman" w:cs="Times New Roman"/>
          <w:b/>
          <w:color w:val="0D0D0D"/>
          <w:sz w:val="24"/>
          <w:szCs w:val="24"/>
        </w:rPr>
        <w:t>Куяновское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сельское поселение:</w:t>
      </w:r>
    </w:p>
    <w:p w:rsidR="00145576" w:rsidRPr="001E2507" w:rsidRDefault="00145576" w:rsidP="004348C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>1. Учесть</w:t>
      </w:r>
      <w:r w:rsidRPr="001E2507">
        <w:rPr>
          <w:rFonts w:ascii="Times New Roman" w:hAnsi="Times New Roman" w:cs="Times New Roman"/>
          <w:sz w:val="24"/>
          <w:szCs w:val="24"/>
        </w:rPr>
        <w:t xml:space="preserve"> замечания, изложенные по тексту настоящего заключения.</w:t>
      </w:r>
    </w:p>
    <w:p w:rsidR="00145576" w:rsidRPr="001E2507" w:rsidRDefault="004348C4" w:rsidP="004348C4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2</w:t>
      </w:r>
      <w:r w:rsidR="00145576" w:rsidRPr="001E2507">
        <w:rPr>
          <w:rFonts w:ascii="Times New Roman" w:hAnsi="Times New Roman" w:cs="Times New Roman"/>
          <w:sz w:val="24"/>
          <w:szCs w:val="24"/>
        </w:rPr>
        <w:t>. Внести исправления в бюджетную отчетность</w:t>
      </w:r>
      <w:r w:rsidR="003E40AE" w:rsidRPr="001E2507">
        <w:rPr>
          <w:rFonts w:ascii="Times New Roman" w:hAnsi="Times New Roman" w:cs="Times New Roman"/>
          <w:sz w:val="24"/>
          <w:szCs w:val="24"/>
        </w:rPr>
        <w:t>.</w:t>
      </w:r>
    </w:p>
    <w:p w:rsidR="00145576" w:rsidRPr="001E2507" w:rsidRDefault="00145576" w:rsidP="004348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3. Устранить допущенные ошибки в приложениях к проекту решения Совета</w:t>
      </w:r>
      <w:r w:rsidR="003E40AE" w:rsidRPr="001E2507">
        <w:rPr>
          <w:rFonts w:ascii="Times New Roman" w:hAnsi="Times New Roman" w:cs="Times New Roman"/>
          <w:sz w:val="24"/>
          <w:szCs w:val="24"/>
        </w:rPr>
        <w:t xml:space="preserve"> изложенных по тексту Заключения</w:t>
      </w:r>
      <w:r w:rsidRPr="001E2507">
        <w:rPr>
          <w:rFonts w:ascii="Times New Roman" w:hAnsi="Times New Roman" w:cs="Times New Roman"/>
          <w:sz w:val="24"/>
          <w:szCs w:val="24"/>
        </w:rPr>
        <w:t>.</w:t>
      </w:r>
    </w:p>
    <w:p w:rsidR="00145576" w:rsidRPr="001E2507" w:rsidRDefault="007F10FE" w:rsidP="004348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4. Размещать на сайте Муниципального образования «Куяновское сельское поселение» решения Совета Куяновского сельского поселения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«Об утверждении бюджета </w:t>
      </w:r>
      <w:r w:rsidRPr="001E2507">
        <w:rPr>
          <w:rFonts w:ascii="Times New Roman" w:hAnsi="Times New Roman" w:cs="Times New Roman"/>
          <w:sz w:val="24"/>
          <w:szCs w:val="24"/>
        </w:rPr>
        <w:t>муниципального образования Куяновское сельское поселение Первомайского района Томской области» с приложениями.</w:t>
      </w:r>
    </w:p>
    <w:p w:rsidR="00BA6352" w:rsidRPr="001E2507" w:rsidRDefault="00377C78" w:rsidP="004348C4">
      <w:pPr>
        <w:spacing w:after="0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Совету </w:t>
      </w:r>
      <w:r w:rsidR="00D619C0" w:rsidRPr="001E2507">
        <w:rPr>
          <w:rFonts w:ascii="Times New Roman" w:hAnsi="Times New Roman" w:cs="Times New Roman"/>
          <w:b/>
          <w:color w:val="0D0D0D"/>
          <w:sz w:val="24"/>
          <w:szCs w:val="24"/>
        </w:rPr>
        <w:t>Куяновского</w:t>
      </w:r>
      <w:r w:rsidRPr="001E2507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сельского поселения:</w:t>
      </w:r>
    </w:p>
    <w:p w:rsidR="0035188B" w:rsidRPr="001E2507" w:rsidRDefault="0035188B" w:rsidP="004348C4">
      <w:pPr>
        <w:spacing w:after="0"/>
        <w:ind w:left="360"/>
        <w:jc w:val="center"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145576" w:rsidRPr="001E2507" w:rsidRDefault="00BA6352" w:rsidP="00145576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ab/>
      </w:r>
      <w:r w:rsidR="00145576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Рекомендовать утвердить отчет администрации муниципального образования </w:t>
      </w:r>
      <w:r w:rsidR="00D619C0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Куяновское </w:t>
      </w:r>
      <w:r w:rsidR="00145576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сельское поселение об исполнении бюджета муниципального образования </w:t>
      </w:r>
      <w:r w:rsidR="00D619C0" w:rsidRPr="001E2507">
        <w:rPr>
          <w:rFonts w:ascii="Times New Roman" w:hAnsi="Times New Roman" w:cs="Times New Roman"/>
          <w:color w:val="0D0D0D"/>
          <w:sz w:val="24"/>
          <w:szCs w:val="24"/>
        </w:rPr>
        <w:t>Куяновское</w:t>
      </w:r>
      <w:r w:rsidR="00145576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за 201</w:t>
      </w:r>
      <w:r w:rsidR="007F10FE" w:rsidRPr="001E2507">
        <w:rPr>
          <w:rFonts w:ascii="Times New Roman" w:hAnsi="Times New Roman" w:cs="Times New Roman"/>
          <w:color w:val="0D0D0D"/>
          <w:sz w:val="24"/>
          <w:szCs w:val="24"/>
        </w:rPr>
        <w:t>8</w:t>
      </w:r>
      <w:r w:rsidR="00145576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3E40AE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с учетом внесения изменений и исправлений</w:t>
      </w:r>
      <w:r w:rsidR="007F10FE" w:rsidRPr="001E2507"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="003E40AE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изложенных настоящим Заключением.</w:t>
      </w:r>
    </w:p>
    <w:p w:rsidR="00145576" w:rsidRPr="001E2507" w:rsidRDefault="00145576" w:rsidP="00145576">
      <w:pPr>
        <w:spacing w:after="0"/>
        <w:jc w:val="both"/>
        <w:rPr>
          <w:color w:val="0D0D0D"/>
        </w:rPr>
      </w:pPr>
    </w:p>
    <w:p w:rsidR="004348C4" w:rsidRPr="001E2507" w:rsidRDefault="004348C4" w:rsidP="00145576">
      <w:pPr>
        <w:spacing w:after="0"/>
        <w:jc w:val="both"/>
        <w:rPr>
          <w:color w:val="0D0D0D"/>
        </w:rPr>
      </w:pPr>
    </w:p>
    <w:p w:rsidR="004348C4" w:rsidRPr="001E2507" w:rsidRDefault="004348C4" w:rsidP="00145576">
      <w:pPr>
        <w:spacing w:after="0"/>
        <w:jc w:val="both"/>
        <w:rPr>
          <w:color w:val="0D0D0D"/>
        </w:rPr>
      </w:pPr>
    </w:p>
    <w:p w:rsidR="00377C78" w:rsidRPr="001E2507" w:rsidRDefault="003E40AE" w:rsidP="00145576">
      <w:pPr>
        <w:spacing w:after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Председатель </w:t>
      </w:r>
      <w:r w:rsidR="00377C78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Контрольно-счетного органа </w:t>
      </w:r>
    </w:p>
    <w:p w:rsidR="00B26A02" w:rsidRDefault="00377C78" w:rsidP="00F40783">
      <w:pPr>
        <w:spacing w:after="0"/>
        <w:rPr>
          <w:rFonts w:ascii="Times New Roman" w:hAnsi="Times New Roman" w:cs="Times New Roman"/>
          <w:color w:val="0D0D0D"/>
          <w:sz w:val="24"/>
          <w:szCs w:val="24"/>
        </w:rPr>
      </w:pP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                          </w:t>
      </w:r>
      <w:r w:rsidR="004348C4"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   </w:t>
      </w:r>
      <w:r w:rsidRPr="001E2507">
        <w:rPr>
          <w:rFonts w:ascii="Times New Roman" w:hAnsi="Times New Roman" w:cs="Times New Roman"/>
          <w:color w:val="0D0D0D"/>
          <w:sz w:val="24"/>
          <w:szCs w:val="24"/>
        </w:rPr>
        <w:t xml:space="preserve">          </w:t>
      </w:r>
      <w:r w:rsidR="003E40AE" w:rsidRPr="001E2507">
        <w:rPr>
          <w:rFonts w:ascii="Times New Roman" w:hAnsi="Times New Roman" w:cs="Times New Roman"/>
          <w:color w:val="0D0D0D"/>
          <w:sz w:val="24"/>
          <w:szCs w:val="24"/>
        </w:rPr>
        <w:t>Л.В.Савченко</w:t>
      </w:r>
    </w:p>
    <w:sectPr w:rsidR="00B26A02" w:rsidSect="000060E4">
      <w:headerReference w:type="default" r:id="rId26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8F6" w:rsidRDefault="00B408F6" w:rsidP="00321385">
      <w:pPr>
        <w:spacing w:after="0" w:line="240" w:lineRule="auto"/>
      </w:pPr>
      <w:r>
        <w:separator/>
      </w:r>
    </w:p>
  </w:endnote>
  <w:endnote w:type="continuationSeparator" w:id="0">
    <w:p w:rsidR="00B408F6" w:rsidRDefault="00B408F6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8F6" w:rsidRDefault="00B408F6" w:rsidP="00321385">
      <w:pPr>
        <w:spacing w:after="0" w:line="240" w:lineRule="auto"/>
      </w:pPr>
      <w:r>
        <w:separator/>
      </w:r>
    </w:p>
  </w:footnote>
  <w:footnote w:type="continuationSeparator" w:id="0">
    <w:p w:rsidR="00B408F6" w:rsidRDefault="00B408F6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28486"/>
      <w:docPartObj>
        <w:docPartGallery w:val="Page Numbers (Top of Page)"/>
        <w:docPartUnique/>
      </w:docPartObj>
    </w:sdtPr>
    <w:sdtEndPr/>
    <w:sdtContent>
      <w:p w:rsidR="00316DD6" w:rsidRDefault="00316DD6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250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6DD6" w:rsidRDefault="00316DD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40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F42"/>
    <w:rsid w:val="000009F4"/>
    <w:rsid w:val="00000AA1"/>
    <w:rsid w:val="00000E53"/>
    <w:rsid w:val="00001B9C"/>
    <w:rsid w:val="00002898"/>
    <w:rsid w:val="0000299F"/>
    <w:rsid w:val="00002A73"/>
    <w:rsid w:val="000050B3"/>
    <w:rsid w:val="0000551D"/>
    <w:rsid w:val="00005DDF"/>
    <w:rsid w:val="000060E4"/>
    <w:rsid w:val="000069D6"/>
    <w:rsid w:val="00006B93"/>
    <w:rsid w:val="000104FD"/>
    <w:rsid w:val="00012921"/>
    <w:rsid w:val="00012DCC"/>
    <w:rsid w:val="00014251"/>
    <w:rsid w:val="000145F6"/>
    <w:rsid w:val="00014D7B"/>
    <w:rsid w:val="00015406"/>
    <w:rsid w:val="000205F5"/>
    <w:rsid w:val="000211BA"/>
    <w:rsid w:val="00021338"/>
    <w:rsid w:val="000214E2"/>
    <w:rsid w:val="00022720"/>
    <w:rsid w:val="00022DF4"/>
    <w:rsid w:val="000234C9"/>
    <w:rsid w:val="00023BBC"/>
    <w:rsid w:val="00024AD0"/>
    <w:rsid w:val="00024AFA"/>
    <w:rsid w:val="00025836"/>
    <w:rsid w:val="00027155"/>
    <w:rsid w:val="00030075"/>
    <w:rsid w:val="0003025F"/>
    <w:rsid w:val="0003085A"/>
    <w:rsid w:val="00033FAE"/>
    <w:rsid w:val="000346AB"/>
    <w:rsid w:val="00034A8D"/>
    <w:rsid w:val="00034D4F"/>
    <w:rsid w:val="000357C4"/>
    <w:rsid w:val="00036D00"/>
    <w:rsid w:val="00037309"/>
    <w:rsid w:val="00040D80"/>
    <w:rsid w:val="00041605"/>
    <w:rsid w:val="00041AA6"/>
    <w:rsid w:val="00041EEB"/>
    <w:rsid w:val="000423E0"/>
    <w:rsid w:val="0004265F"/>
    <w:rsid w:val="00042B4E"/>
    <w:rsid w:val="00043618"/>
    <w:rsid w:val="00043C54"/>
    <w:rsid w:val="00044618"/>
    <w:rsid w:val="00045892"/>
    <w:rsid w:val="00046253"/>
    <w:rsid w:val="00047580"/>
    <w:rsid w:val="00047896"/>
    <w:rsid w:val="000501D6"/>
    <w:rsid w:val="00053B3E"/>
    <w:rsid w:val="000550F5"/>
    <w:rsid w:val="000551B1"/>
    <w:rsid w:val="000553D0"/>
    <w:rsid w:val="00056C40"/>
    <w:rsid w:val="00057C7B"/>
    <w:rsid w:val="000603DD"/>
    <w:rsid w:val="00061373"/>
    <w:rsid w:val="00061FBE"/>
    <w:rsid w:val="00062F00"/>
    <w:rsid w:val="0006381C"/>
    <w:rsid w:val="00063CCF"/>
    <w:rsid w:val="00064247"/>
    <w:rsid w:val="000650E7"/>
    <w:rsid w:val="00066CDC"/>
    <w:rsid w:val="00066F14"/>
    <w:rsid w:val="000714DD"/>
    <w:rsid w:val="00074850"/>
    <w:rsid w:val="00074D45"/>
    <w:rsid w:val="000753A0"/>
    <w:rsid w:val="000776EB"/>
    <w:rsid w:val="00077CCE"/>
    <w:rsid w:val="00081298"/>
    <w:rsid w:val="000823B3"/>
    <w:rsid w:val="000828B1"/>
    <w:rsid w:val="00084585"/>
    <w:rsid w:val="00084B6A"/>
    <w:rsid w:val="00084D8D"/>
    <w:rsid w:val="000850C2"/>
    <w:rsid w:val="000858CB"/>
    <w:rsid w:val="0008783B"/>
    <w:rsid w:val="000906C2"/>
    <w:rsid w:val="0009086F"/>
    <w:rsid w:val="00090B71"/>
    <w:rsid w:val="00092C22"/>
    <w:rsid w:val="000937E6"/>
    <w:rsid w:val="0009636B"/>
    <w:rsid w:val="00097AA5"/>
    <w:rsid w:val="00097C49"/>
    <w:rsid w:val="000A0290"/>
    <w:rsid w:val="000A1CC2"/>
    <w:rsid w:val="000A2CB7"/>
    <w:rsid w:val="000A2DE0"/>
    <w:rsid w:val="000A3799"/>
    <w:rsid w:val="000A4013"/>
    <w:rsid w:val="000A4499"/>
    <w:rsid w:val="000A4C71"/>
    <w:rsid w:val="000A5120"/>
    <w:rsid w:val="000A5C6B"/>
    <w:rsid w:val="000A733B"/>
    <w:rsid w:val="000A779D"/>
    <w:rsid w:val="000A7864"/>
    <w:rsid w:val="000B05EE"/>
    <w:rsid w:val="000B0B03"/>
    <w:rsid w:val="000B0C78"/>
    <w:rsid w:val="000B1307"/>
    <w:rsid w:val="000B3104"/>
    <w:rsid w:val="000B34EB"/>
    <w:rsid w:val="000B363D"/>
    <w:rsid w:val="000B376D"/>
    <w:rsid w:val="000B3CE7"/>
    <w:rsid w:val="000B4EF8"/>
    <w:rsid w:val="000B5288"/>
    <w:rsid w:val="000B6E8A"/>
    <w:rsid w:val="000B6F43"/>
    <w:rsid w:val="000B70B4"/>
    <w:rsid w:val="000B7C44"/>
    <w:rsid w:val="000B7CA6"/>
    <w:rsid w:val="000C0D35"/>
    <w:rsid w:val="000C1C75"/>
    <w:rsid w:val="000C247F"/>
    <w:rsid w:val="000C2C83"/>
    <w:rsid w:val="000C3323"/>
    <w:rsid w:val="000C479B"/>
    <w:rsid w:val="000C4A5E"/>
    <w:rsid w:val="000C5D5D"/>
    <w:rsid w:val="000C6AF0"/>
    <w:rsid w:val="000C7CE7"/>
    <w:rsid w:val="000D0299"/>
    <w:rsid w:val="000D02FC"/>
    <w:rsid w:val="000D11B1"/>
    <w:rsid w:val="000D1942"/>
    <w:rsid w:val="000D266A"/>
    <w:rsid w:val="000D269F"/>
    <w:rsid w:val="000D3D3F"/>
    <w:rsid w:val="000D4808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5242"/>
    <w:rsid w:val="000E5629"/>
    <w:rsid w:val="000E758B"/>
    <w:rsid w:val="000E7C2B"/>
    <w:rsid w:val="000F0299"/>
    <w:rsid w:val="000F17E0"/>
    <w:rsid w:val="000F26B9"/>
    <w:rsid w:val="000F3FCD"/>
    <w:rsid w:val="000F40E0"/>
    <w:rsid w:val="000F4970"/>
    <w:rsid w:val="000F4D34"/>
    <w:rsid w:val="000F5783"/>
    <w:rsid w:val="000F6422"/>
    <w:rsid w:val="000F65FB"/>
    <w:rsid w:val="000F694C"/>
    <w:rsid w:val="00100AB6"/>
    <w:rsid w:val="00101CBB"/>
    <w:rsid w:val="001073AC"/>
    <w:rsid w:val="00107CD1"/>
    <w:rsid w:val="00110A18"/>
    <w:rsid w:val="00114FC6"/>
    <w:rsid w:val="001156AC"/>
    <w:rsid w:val="001159A0"/>
    <w:rsid w:val="00115B16"/>
    <w:rsid w:val="00116224"/>
    <w:rsid w:val="00120A14"/>
    <w:rsid w:val="00121411"/>
    <w:rsid w:val="0012154E"/>
    <w:rsid w:val="00121951"/>
    <w:rsid w:val="00122521"/>
    <w:rsid w:val="00122F1D"/>
    <w:rsid w:val="00125556"/>
    <w:rsid w:val="00126C48"/>
    <w:rsid w:val="00126ED4"/>
    <w:rsid w:val="00130960"/>
    <w:rsid w:val="001309D5"/>
    <w:rsid w:val="00130F70"/>
    <w:rsid w:val="00131732"/>
    <w:rsid w:val="00131C19"/>
    <w:rsid w:val="00131C2B"/>
    <w:rsid w:val="00132C4E"/>
    <w:rsid w:val="001339FB"/>
    <w:rsid w:val="00133C58"/>
    <w:rsid w:val="00133E84"/>
    <w:rsid w:val="0013660D"/>
    <w:rsid w:val="0013697A"/>
    <w:rsid w:val="00136CC5"/>
    <w:rsid w:val="00140865"/>
    <w:rsid w:val="00141573"/>
    <w:rsid w:val="00143094"/>
    <w:rsid w:val="00143751"/>
    <w:rsid w:val="00145110"/>
    <w:rsid w:val="00145462"/>
    <w:rsid w:val="00145576"/>
    <w:rsid w:val="00147417"/>
    <w:rsid w:val="00147DB0"/>
    <w:rsid w:val="0015170F"/>
    <w:rsid w:val="001570B6"/>
    <w:rsid w:val="00160BAD"/>
    <w:rsid w:val="001612D5"/>
    <w:rsid w:val="00161600"/>
    <w:rsid w:val="001624B6"/>
    <w:rsid w:val="00163D55"/>
    <w:rsid w:val="00164108"/>
    <w:rsid w:val="0016418A"/>
    <w:rsid w:val="001647DE"/>
    <w:rsid w:val="00164B8B"/>
    <w:rsid w:val="0016555B"/>
    <w:rsid w:val="00165993"/>
    <w:rsid w:val="00166509"/>
    <w:rsid w:val="001667E1"/>
    <w:rsid w:val="001701D6"/>
    <w:rsid w:val="001738FF"/>
    <w:rsid w:val="00174A8F"/>
    <w:rsid w:val="001776DD"/>
    <w:rsid w:val="001777DF"/>
    <w:rsid w:val="00180B6A"/>
    <w:rsid w:val="00180C51"/>
    <w:rsid w:val="00181428"/>
    <w:rsid w:val="001815F0"/>
    <w:rsid w:val="00182403"/>
    <w:rsid w:val="00183886"/>
    <w:rsid w:val="0018412A"/>
    <w:rsid w:val="001842B1"/>
    <w:rsid w:val="001842C2"/>
    <w:rsid w:val="00184FCC"/>
    <w:rsid w:val="0018580B"/>
    <w:rsid w:val="00186B20"/>
    <w:rsid w:val="00186E57"/>
    <w:rsid w:val="001928A1"/>
    <w:rsid w:val="001931C7"/>
    <w:rsid w:val="00194C77"/>
    <w:rsid w:val="001957BE"/>
    <w:rsid w:val="00195B98"/>
    <w:rsid w:val="00196E5D"/>
    <w:rsid w:val="001A080F"/>
    <w:rsid w:val="001A0FED"/>
    <w:rsid w:val="001A202E"/>
    <w:rsid w:val="001A3014"/>
    <w:rsid w:val="001A457C"/>
    <w:rsid w:val="001A6907"/>
    <w:rsid w:val="001A6927"/>
    <w:rsid w:val="001A7737"/>
    <w:rsid w:val="001A7AF2"/>
    <w:rsid w:val="001A7B24"/>
    <w:rsid w:val="001A7FE3"/>
    <w:rsid w:val="001B0A35"/>
    <w:rsid w:val="001B184B"/>
    <w:rsid w:val="001B1EE3"/>
    <w:rsid w:val="001B3702"/>
    <w:rsid w:val="001B4B8A"/>
    <w:rsid w:val="001B6F14"/>
    <w:rsid w:val="001C04A8"/>
    <w:rsid w:val="001C1BD0"/>
    <w:rsid w:val="001C5132"/>
    <w:rsid w:val="001C5722"/>
    <w:rsid w:val="001C5B16"/>
    <w:rsid w:val="001C6E2F"/>
    <w:rsid w:val="001C75A8"/>
    <w:rsid w:val="001D176F"/>
    <w:rsid w:val="001D1E73"/>
    <w:rsid w:val="001D260C"/>
    <w:rsid w:val="001D2735"/>
    <w:rsid w:val="001D2B25"/>
    <w:rsid w:val="001D42CC"/>
    <w:rsid w:val="001D5CC0"/>
    <w:rsid w:val="001D60C7"/>
    <w:rsid w:val="001E2201"/>
    <w:rsid w:val="001E2507"/>
    <w:rsid w:val="001E3306"/>
    <w:rsid w:val="001E4709"/>
    <w:rsid w:val="001E4F9E"/>
    <w:rsid w:val="001E4FFF"/>
    <w:rsid w:val="001E7DD4"/>
    <w:rsid w:val="001F025F"/>
    <w:rsid w:val="001F0506"/>
    <w:rsid w:val="001F1FC6"/>
    <w:rsid w:val="001F2766"/>
    <w:rsid w:val="001F28BE"/>
    <w:rsid w:val="001F380A"/>
    <w:rsid w:val="001F46CF"/>
    <w:rsid w:val="001F4A01"/>
    <w:rsid w:val="001F4FD2"/>
    <w:rsid w:val="001F516F"/>
    <w:rsid w:val="001F6640"/>
    <w:rsid w:val="001F7874"/>
    <w:rsid w:val="0020234E"/>
    <w:rsid w:val="00202F55"/>
    <w:rsid w:val="002038E2"/>
    <w:rsid w:val="00203B81"/>
    <w:rsid w:val="00203F0D"/>
    <w:rsid w:val="002046EF"/>
    <w:rsid w:val="00204D70"/>
    <w:rsid w:val="00205599"/>
    <w:rsid w:val="002058B9"/>
    <w:rsid w:val="00211C62"/>
    <w:rsid w:val="00212240"/>
    <w:rsid w:val="00213639"/>
    <w:rsid w:val="00214158"/>
    <w:rsid w:val="00214F08"/>
    <w:rsid w:val="002172ED"/>
    <w:rsid w:val="00217A0A"/>
    <w:rsid w:val="00220186"/>
    <w:rsid w:val="002217A6"/>
    <w:rsid w:val="00223861"/>
    <w:rsid w:val="00223962"/>
    <w:rsid w:val="00226D9B"/>
    <w:rsid w:val="0022732E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F1B"/>
    <w:rsid w:val="002416D8"/>
    <w:rsid w:val="002418B6"/>
    <w:rsid w:val="00243E38"/>
    <w:rsid w:val="00243F64"/>
    <w:rsid w:val="00244BB4"/>
    <w:rsid w:val="00245726"/>
    <w:rsid w:val="0024633E"/>
    <w:rsid w:val="00246F88"/>
    <w:rsid w:val="002470E7"/>
    <w:rsid w:val="002503EF"/>
    <w:rsid w:val="002508E6"/>
    <w:rsid w:val="00251527"/>
    <w:rsid w:val="002515A5"/>
    <w:rsid w:val="002521FC"/>
    <w:rsid w:val="002548F7"/>
    <w:rsid w:val="0025594C"/>
    <w:rsid w:val="00255A71"/>
    <w:rsid w:val="002574BA"/>
    <w:rsid w:val="002575B0"/>
    <w:rsid w:val="002601CA"/>
    <w:rsid w:val="00260A2A"/>
    <w:rsid w:val="00260C67"/>
    <w:rsid w:val="002615EB"/>
    <w:rsid w:val="00261DB8"/>
    <w:rsid w:val="002625BD"/>
    <w:rsid w:val="00262E72"/>
    <w:rsid w:val="00264558"/>
    <w:rsid w:val="00265895"/>
    <w:rsid w:val="0026682A"/>
    <w:rsid w:val="0026683C"/>
    <w:rsid w:val="002707FD"/>
    <w:rsid w:val="00271FE0"/>
    <w:rsid w:val="00274F87"/>
    <w:rsid w:val="0027564F"/>
    <w:rsid w:val="00275D27"/>
    <w:rsid w:val="00277894"/>
    <w:rsid w:val="002812D9"/>
    <w:rsid w:val="00281A65"/>
    <w:rsid w:val="002826C8"/>
    <w:rsid w:val="002828AB"/>
    <w:rsid w:val="00282A25"/>
    <w:rsid w:val="00282C9A"/>
    <w:rsid w:val="00283942"/>
    <w:rsid w:val="00285B65"/>
    <w:rsid w:val="00285BA5"/>
    <w:rsid w:val="0028743E"/>
    <w:rsid w:val="00287954"/>
    <w:rsid w:val="00287C31"/>
    <w:rsid w:val="00287FBA"/>
    <w:rsid w:val="00290051"/>
    <w:rsid w:val="002901FD"/>
    <w:rsid w:val="00290B6C"/>
    <w:rsid w:val="00290C61"/>
    <w:rsid w:val="00291473"/>
    <w:rsid w:val="00293119"/>
    <w:rsid w:val="0029542E"/>
    <w:rsid w:val="0029622D"/>
    <w:rsid w:val="0029640B"/>
    <w:rsid w:val="00296932"/>
    <w:rsid w:val="002A0247"/>
    <w:rsid w:val="002A0920"/>
    <w:rsid w:val="002A1F72"/>
    <w:rsid w:val="002A25C1"/>
    <w:rsid w:val="002A26BD"/>
    <w:rsid w:val="002A2C1A"/>
    <w:rsid w:val="002A38E2"/>
    <w:rsid w:val="002A3A81"/>
    <w:rsid w:val="002A458B"/>
    <w:rsid w:val="002A4E8E"/>
    <w:rsid w:val="002B03AE"/>
    <w:rsid w:val="002B1517"/>
    <w:rsid w:val="002B1DE4"/>
    <w:rsid w:val="002B2086"/>
    <w:rsid w:val="002B22FB"/>
    <w:rsid w:val="002B3057"/>
    <w:rsid w:val="002B4028"/>
    <w:rsid w:val="002B44F5"/>
    <w:rsid w:val="002B5145"/>
    <w:rsid w:val="002B5303"/>
    <w:rsid w:val="002B7826"/>
    <w:rsid w:val="002C19FD"/>
    <w:rsid w:val="002C2A18"/>
    <w:rsid w:val="002C3490"/>
    <w:rsid w:val="002C3593"/>
    <w:rsid w:val="002C36A4"/>
    <w:rsid w:val="002C3B63"/>
    <w:rsid w:val="002C57DA"/>
    <w:rsid w:val="002C5848"/>
    <w:rsid w:val="002C5D31"/>
    <w:rsid w:val="002C65F1"/>
    <w:rsid w:val="002C750C"/>
    <w:rsid w:val="002D03B8"/>
    <w:rsid w:val="002D1706"/>
    <w:rsid w:val="002D285C"/>
    <w:rsid w:val="002D30E7"/>
    <w:rsid w:val="002D3623"/>
    <w:rsid w:val="002D4147"/>
    <w:rsid w:val="002D4A31"/>
    <w:rsid w:val="002D56C9"/>
    <w:rsid w:val="002D572B"/>
    <w:rsid w:val="002D5925"/>
    <w:rsid w:val="002D5AAE"/>
    <w:rsid w:val="002E00A1"/>
    <w:rsid w:val="002E0236"/>
    <w:rsid w:val="002E0505"/>
    <w:rsid w:val="002E268F"/>
    <w:rsid w:val="002E30F8"/>
    <w:rsid w:val="002E5BB2"/>
    <w:rsid w:val="002E6251"/>
    <w:rsid w:val="002E6ED3"/>
    <w:rsid w:val="002E74A5"/>
    <w:rsid w:val="002F0DDB"/>
    <w:rsid w:val="002F3DFC"/>
    <w:rsid w:val="002F4505"/>
    <w:rsid w:val="002F4B0E"/>
    <w:rsid w:val="002F5655"/>
    <w:rsid w:val="002F57B7"/>
    <w:rsid w:val="002F5950"/>
    <w:rsid w:val="002F62D3"/>
    <w:rsid w:val="003008BC"/>
    <w:rsid w:val="00303AD9"/>
    <w:rsid w:val="0030629E"/>
    <w:rsid w:val="00307040"/>
    <w:rsid w:val="003074FA"/>
    <w:rsid w:val="0030788D"/>
    <w:rsid w:val="00307AC3"/>
    <w:rsid w:val="00307D14"/>
    <w:rsid w:val="00310157"/>
    <w:rsid w:val="00312637"/>
    <w:rsid w:val="003137A0"/>
    <w:rsid w:val="00313C0D"/>
    <w:rsid w:val="00314F5E"/>
    <w:rsid w:val="003166A0"/>
    <w:rsid w:val="00316DD6"/>
    <w:rsid w:val="0032038E"/>
    <w:rsid w:val="003210A7"/>
    <w:rsid w:val="00321385"/>
    <w:rsid w:val="00324EBA"/>
    <w:rsid w:val="0032577E"/>
    <w:rsid w:val="0032787F"/>
    <w:rsid w:val="00330123"/>
    <w:rsid w:val="00331102"/>
    <w:rsid w:val="00331464"/>
    <w:rsid w:val="0033291B"/>
    <w:rsid w:val="003329FE"/>
    <w:rsid w:val="00332D0E"/>
    <w:rsid w:val="003356D2"/>
    <w:rsid w:val="003361F9"/>
    <w:rsid w:val="00341289"/>
    <w:rsid w:val="00342077"/>
    <w:rsid w:val="00344E78"/>
    <w:rsid w:val="003459B9"/>
    <w:rsid w:val="0034604B"/>
    <w:rsid w:val="00346273"/>
    <w:rsid w:val="003470D6"/>
    <w:rsid w:val="0035188B"/>
    <w:rsid w:val="0035226A"/>
    <w:rsid w:val="0035331F"/>
    <w:rsid w:val="00353677"/>
    <w:rsid w:val="0035414B"/>
    <w:rsid w:val="00360025"/>
    <w:rsid w:val="0036033D"/>
    <w:rsid w:val="00361B21"/>
    <w:rsid w:val="00361D82"/>
    <w:rsid w:val="00362A39"/>
    <w:rsid w:val="00363C48"/>
    <w:rsid w:val="00364FEF"/>
    <w:rsid w:val="0036533B"/>
    <w:rsid w:val="00365856"/>
    <w:rsid w:val="0036672D"/>
    <w:rsid w:val="00366CF5"/>
    <w:rsid w:val="0036718E"/>
    <w:rsid w:val="0037033A"/>
    <w:rsid w:val="003703F2"/>
    <w:rsid w:val="00371B5D"/>
    <w:rsid w:val="00371C9B"/>
    <w:rsid w:val="00372081"/>
    <w:rsid w:val="00372B47"/>
    <w:rsid w:val="00372C52"/>
    <w:rsid w:val="00372E5B"/>
    <w:rsid w:val="003733FA"/>
    <w:rsid w:val="0037361F"/>
    <w:rsid w:val="0037472A"/>
    <w:rsid w:val="00374F54"/>
    <w:rsid w:val="00374FAF"/>
    <w:rsid w:val="003750C1"/>
    <w:rsid w:val="00376211"/>
    <w:rsid w:val="003763B3"/>
    <w:rsid w:val="003774C8"/>
    <w:rsid w:val="00377C78"/>
    <w:rsid w:val="003807A5"/>
    <w:rsid w:val="00381ED9"/>
    <w:rsid w:val="0038208B"/>
    <w:rsid w:val="003832F2"/>
    <w:rsid w:val="0038469B"/>
    <w:rsid w:val="00385832"/>
    <w:rsid w:val="003858CB"/>
    <w:rsid w:val="003859B5"/>
    <w:rsid w:val="00386811"/>
    <w:rsid w:val="00386F69"/>
    <w:rsid w:val="00390BB3"/>
    <w:rsid w:val="00392B25"/>
    <w:rsid w:val="00393855"/>
    <w:rsid w:val="003938BC"/>
    <w:rsid w:val="00393CAE"/>
    <w:rsid w:val="00394D1D"/>
    <w:rsid w:val="00394DAC"/>
    <w:rsid w:val="00395874"/>
    <w:rsid w:val="003965DB"/>
    <w:rsid w:val="00396697"/>
    <w:rsid w:val="003A06DC"/>
    <w:rsid w:val="003A35DC"/>
    <w:rsid w:val="003A375F"/>
    <w:rsid w:val="003A3E4B"/>
    <w:rsid w:val="003A410E"/>
    <w:rsid w:val="003A455B"/>
    <w:rsid w:val="003A4EB6"/>
    <w:rsid w:val="003A631A"/>
    <w:rsid w:val="003A6369"/>
    <w:rsid w:val="003A63EF"/>
    <w:rsid w:val="003A667A"/>
    <w:rsid w:val="003A7523"/>
    <w:rsid w:val="003B0C1B"/>
    <w:rsid w:val="003B1665"/>
    <w:rsid w:val="003B1BC9"/>
    <w:rsid w:val="003B2403"/>
    <w:rsid w:val="003B384E"/>
    <w:rsid w:val="003B42F4"/>
    <w:rsid w:val="003B4BB0"/>
    <w:rsid w:val="003B62E7"/>
    <w:rsid w:val="003B6A39"/>
    <w:rsid w:val="003C0A92"/>
    <w:rsid w:val="003C20FE"/>
    <w:rsid w:val="003C2359"/>
    <w:rsid w:val="003C40BB"/>
    <w:rsid w:val="003C46FE"/>
    <w:rsid w:val="003C4759"/>
    <w:rsid w:val="003C6E64"/>
    <w:rsid w:val="003C7589"/>
    <w:rsid w:val="003D159C"/>
    <w:rsid w:val="003D20C2"/>
    <w:rsid w:val="003D22B0"/>
    <w:rsid w:val="003D3194"/>
    <w:rsid w:val="003D3921"/>
    <w:rsid w:val="003D549D"/>
    <w:rsid w:val="003D567F"/>
    <w:rsid w:val="003D5A25"/>
    <w:rsid w:val="003D5CEE"/>
    <w:rsid w:val="003D7E19"/>
    <w:rsid w:val="003E06CA"/>
    <w:rsid w:val="003E09A1"/>
    <w:rsid w:val="003E0D0E"/>
    <w:rsid w:val="003E0F86"/>
    <w:rsid w:val="003E1034"/>
    <w:rsid w:val="003E12D5"/>
    <w:rsid w:val="003E14A8"/>
    <w:rsid w:val="003E2B7A"/>
    <w:rsid w:val="003E2C30"/>
    <w:rsid w:val="003E3B91"/>
    <w:rsid w:val="003E40AE"/>
    <w:rsid w:val="003E5EF3"/>
    <w:rsid w:val="003E6FD2"/>
    <w:rsid w:val="003F5E54"/>
    <w:rsid w:val="0040124B"/>
    <w:rsid w:val="004018D3"/>
    <w:rsid w:val="00402DC4"/>
    <w:rsid w:val="00403461"/>
    <w:rsid w:val="00404241"/>
    <w:rsid w:val="004056E7"/>
    <w:rsid w:val="00407DB3"/>
    <w:rsid w:val="00410851"/>
    <w:rsid w:val="00411390"/>
    <w:rsid w:val="004119DD"/>
    <w:rsid w:val="00412CCE"/>
    <w:rsid w:val="00414377"/>
    <w:rsid w:val="00414D7A"/>
    <w:rsid w:val="00414DA6"/>
    <w:rsid w:val="00415159"/>
    <w:rsid w:val="00415405"/>
    <w:rsid w:val="00415B8E"/>
    <w:rsid w:val="00415E90"/>
    <w:rsid w:val="00416DD3"/>
    <w:rsid w:val="004174C1"/>
    <w:rsid w:val="00417C4B"/>
    <w:rsid w:val="0042035D"/>
    <w:rsid w:val="00423C75"/>
    <w:rsid w:val="00424178"/>
    <w:rsid w:val="004249A2"/>
    <w:rsid w:val="0042577F"/>
    <w:rsid w:val="004275E9"/>
    <w:rsid w:val="004276EA"/>
    <w:rsid w:val="004305AD"/>
    <w:rsid w:val="0043334D"/>
    <w:rsid w:val="004335B4"/>
    <w:rsid w:val="0043373E"/>
    <w:rsid w:val="004348C4"/>
    <w:rsid w:val="00434C7D"/>
    <w:rsid w:val="004355E9"/>
    <w:rsid w:val="00435BE6"/>
    <w:rsid w:val="00437226"/>
    <w:rsid w:val="0043738F"/>
    <w:rsid w:val="0044012A"/>
    <w:rsid w:val="00440969"/>
    <w:rsid w:val="00440CA7"/>
    <w:rsid w:val="00441008"/>
    <w:rsid w:val="0044225F"/>
    <w:rsid w:val="004423FD"/>
    <w:rsid w:val="004425E1"/>
    <w:rsid w:val="0044293F"/>
    <w:rsid w:val="004430D4"/>
    <w:rsid w:val="004444A2"/>
    <w:rsid w:val="004461A0"/>
    <w:rsid w:val="004469E9"/>
    <w:rsid w:val="00446F58"/>
    <w:rsid w:val="00450CBF"/>
    <w:rsid w:val="00451A4A"/>
    <w:rsid w:val="004521EC"/>
    <w:rsid w:val="004525A2"/>
    <w:rsid w:val="004528B3"/>
    <w:rsid w:val="004534EA"/>
    <w:rsid w:val="00453F17"/>
    <w:rsid w:val="004545E1"/>
    <w:rsid w:val="004560E8"/>
    <w:rsid w:val="00456143"/>
    <w:rsid w:val="00456432"/>
    <w:rsid w:val="004566CC"/>
    <w:rsid w:val="00456C85"/>
    <w:rsid w:val="00457608"/>
    <w:rsid w:val="0046181F"/>
    <w:rsid w:val="004646B9"/>
    <w:rsid w:val="00466548"/>
    <w:rsid w:val="00466994"/>
    <w:rsid w:val="004772CC"/>
    <w:rsid w:val="0047774F"/>
    <w:rsid w:val="0048030D"/>
    <w:rsid w:val="004804C7"/>
    <w:rsid w:val="00481813"/>
    <w:rsid w:val="004839A4"/>
    <w:rsid w:val="00483F63"/>
    <w:rsid w:val="00484007"/>
    <w:rsid w:val="004851BA"/>
    <w:rsid w:val="00490B4C"/>
    <w:rsid w:val="00490D8D"/>
    <w:rsid w:val="00492071"/>
    <w:rsid w:val="004920DC"/>
    <w:rsid w:val="00492346"/>
    <w:rsid w:val="0049253A"/>
    <w:rsid w:val="00492C1F"/>
    <w:rsid w:val="00493CC5"/>
    <w:rsid w:val="004942E7"/>
    <w:rsid w:val="004A031A"/>
    <w:rsid w:val="004A16A7"/>
    <w:rsid w:val="004A2650"/>
    <w:rsid w:val="004A292C"/>
    <w:rsid w:val="004A621F"/>
    <w:rsid w:val="004B177B"/>
    <w:rsid w:val="004B213A"/>
    <w:rsid w:val="004B2CFA"/>
    <w:rsid w:val="004B379E"/>
    <w:rsid w:val="004B3DCE"/>
    <w:rsid w:val="004B3DFF"/>
    <w:rsid w:val="004B3E0A"/>
    <w:rsid w:val="004B4847"/>
    <w:rsid w:val="004B5664"/>
    <w:rsid w:val="004B6741"/>
    <w:rsid w:val="004B7B7B"/>
    <w:rsid w:val="004B7C04"/>
    <w:rsid w:val="004B7D47"/>
    <w:rsid w:val="004C0973"/>
    <w:rsid w:val="004C1AA4"/>
    <w:rsid w:val="004C471C"/>
    <w:rsid w:val="004C47BA"/>
    <w:rsid w:val="004C4913"/>
    <w:rsid w:val="004C4F70"/>
    <w:rsid w:val="004C74C5"/>
    <w:rsid w:val="004C7956"/>
    <w:rsid w:val="004D0E10"/>
    <w:rsid w:val="004D194A"/>
    <w:rsid w:val="004D1ED4"/>
    <w:rsid w:val="004D1EF6"/>
    <w:rsid w:val="004D229D"/>
    <w:rsid w:val="004D2795"/>
    <w:rsid w:val="004D3D73"/>
    <w:rsid w:val="004D4192"/>
    <w:rsid w:val="004E1801"/>
    <w:rsid w:val="004E2C77"/>
    <w:rsid w:val="004E4784"/>
    <w:rsid w:val="004E52BD"/>
    <w:rsid w:val="004F0D05"/>
    <w:rsid w:val="004F1A4E"/>
    <w:rsid w:val="004F1DAD"/>
    <w:rsid w:val="004F35C8"/>
    <w:rsid w:val="004F61B6"/>
    <w:rsid w:val="00500507"/>
    <w:rsid w:val="005011CD"/>
    <w:rsid w:val="00501321"/>
    <w:rsid w:val="00502738"/>
    <w:rsid w:val="005037D3"/>
    <w:rsid w:val="005044A3"/>
    <w:rsid w:val="00506173"/>
    <w:rsid w:val="005066E4"/>
    <w:rsid w:val="005078B7"/>
    <w:rsid w:val="00507D31"/>
    <w:rsid w:val="0051012A"/>
    <w:rsid w:val="00510DCE"/>
    <w:rsid w:val="0051125B"/>
    <w:rsid w:val="00511F2E"/>
    <w:rsid w:val="00512694"/>
    <w:rsid w:val="00514153"/>
    <w:rsid w:val="00514D4F"/>
    <w:rsid w:val="00515646"/>
    <w:rsid w:val="00517ECD"/>
    <w:rsid w:val="005201E1"/>
    <w:rsid w:val="00520820"/>
    <w:rsid w:val="00521628"/>
    <w:rsid w:val="0052165D"/>
    <w:rsid w:val="0052188A"/>
    <w:rsid w:val="00522A2B"/>
    <w:rsid w:val="00524093"/>
    <w:rsid w:val="005258CD"/>
    <w:rsid w:val="0052727C"/>
    <w:rsid w:val="0053471C"/>
    <w:rsid w:val="00534F6E"/>
    <w:rsid w:val="00535091"/>
    <w:rsid w:val="005359C7"/>
    <w:rsid w:val="00536551"/>
    <w:rsid w:val="00536C31"/>
    <w:rsid w:val="00537AC5"/>
    <w:rsid w:val="00537D64"/>
    <w:rsid w:val="00537D88"/>
    <w:rsid w:val="00537EF2"/>
    <w:rsid w:val="00542E8B"/>
    <w:rsid w:val="00545284"/>
    <w:rsid w:val="00546525"/>
    <w:rsid w:val="00550750"/>
    <w:rsid w:val="005511CE"/>
    <w:rsid w:val="0055156D"/>
    <w:rsid w:val="00551A1A"/>
    <w:rsid w:val="00551AAA"/>
    <w:rsid w:val="00552E96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2E86"/>
    <w:rsid w:val="005630B7"/>
    <w:rsid w:val="0056449F"/>
    <w:rsid w:val="0056492C"/>
    <w:rsid w:val="00566432"/>
    <w:rsid w:val="00566C27"/>
    <w:rsid w:val="0057135A"/>
    <w:rsid w:val="005723A0"/>
    <w:rsid w:val="00573C71"/>
    <w:rsid w:val="00574853"/>
    <w:rsid w:val="00574A66"/>
    <w:rsid w:val="0057658C"/>
    <w:rsid w:val="00577A68"/>
    <w:rsid w:val="00577F18"/>
    <w:rsid w:val="00580C28"/>
    <w:rsid w:val="005813EC"/>
    <w:rsid w:val="00581AF3"/>
    <w:rsid w:val="00581FA0"/>
    <w:rsid w:val="00583196"/>
    <w:rsid w:val="00583B0D"/>
    <w:rsid w:val="005851AD"/>
    <w:rsid w:val="00585551"/>
    <w:rsid w:val="00585E4F"/>
    <w:rsid w:val="00585F32"/>
    <w:rsid w:val="0058768F"/>
    <w:rsid w:val="00592291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6624"/>
    <w:rsid w:val="005A0FC0"/>
    <w:rsid w:val="005A39B9"/>
    <w:rsid w:val="005A3B40"/>
    <w:rsid w:val="005A3EB6"/>
    <w:rsid w:val="005A4B89"/>
    <w:rsid w:val="005A78C1"/>
    <w:rsid w:val="005B0ED9"/>
    <w:rsid w:val="005B175F"/>
    <w:rsid w:val="005B2C95"/>
    <w:rsid w:val="005B2E5A"/>
    <w:rsid w:val="005B343A"/>
    <w:rsid w:val="005B4EFD"/>
    <w:rsid w:val="005B5822"/>
    <w:rsid w:val="005B5A4E"/>
    <w:rsid w:val="005B5E72"/>
    <w:rsid w:val="005B6927"/>
    <w:rsid w:val="005B6C7E"/>
    <w:rsid w:val="005B6FBE"/>
    <w:rsid w:val="005C0C0B"/>
    <w:rsid w:val="005C1399"/>
    <w:rsid w:val="005C32AC"/>
    <w:rsid w:val="005C3BEC"/>
    <w:rsid w:val="005C4666"/>
    <w:rsid w:val="005C468A"/>
    <w:rsid w:val="005C49FD"/>
    <w:rsid w:val="005C5113"/>
    <w:rsid w:val="005C55FD"/>
    <w:rsid w:val="005C6EE7"/>
    <w:rsid w:val="005D1241"/>
    <w:rsid w:val="005D18FE"/>
    <w:rsid w:val="005D1CE0"/>
    <w:rsid w:val="005D22D0"/>
    <w:rsid w:val="005D2502"/>
    <w:rsid w:val="005D3CAE"/>
    <w:rsid w:val="005D4922"/>
    <w:rsid w:val="005D6A5A"/>
    <w:rsid w:val="005D6E4A"/>
    <w:rsid w:val="005D70EF"/>
    <w:rsid w:val="005D74A3"/>
    <w:rsid w:val="005D7A69"/>
    <w:rsid w:val="005E0625"/>
    <w:rsid w:val="005E1844"/>
    <w:rsid w:val="005E1CB4"/>
    <w:rsid w:val="005E1CB7"/>
    <w:rsid w:val="005E2041"/>
    <w:rsid w:val="005E2468"/>
    <w:rsid w:val="005E2E6F"/>
    <w:rsid w:val="005E34EA"/>
    <w:rsid w:val="005E5A49"/>
    <w:rsid w:val="005E68A2"/>
    <w:rsid w:val="005E6FB3"/>
    <w:rsid w:val="005F0C11"/>
    <w:rsid w:val="005F1207"/>
    <w:rsid w:val="005F2C8B"/>
    <w:rsid w:val="005F2E09"/>
    <w:rsid w:val="005F40BD"/>
    <w:rsid w:val="005F4997"/>
    <w:rsid w:val="005F4D3C"/>
    <w:rsid w:val="005F610C"/>
    <w:rsid w:val="005F63F7"/>
    <w:rsid w:val="005F655F"/>
    <w:rsid w:val="005F66F8"/>
    <w:rsid w:val="005F67E8"/>
    <w:rsid w:val="006005DF"/>
    <w:rsid w:val="00601423"/>
    <w:rsid w:val="00601D1E"/>
    <w:rsid w:val="006021AF"/>
    <w:rsid w:val="006022C8"/>
    <w:rsid w:val="0060359A"/>
    <w:rsid w:val="0060437F"/>
    <w:rsid w:val="00605592"/>
    <w:rsid w:val="00605D0B"/>
    <w:rsid w:val="0060757D"/>
    <w:rsid w:val="00607FC8"/>
    <w:rsid w:val="00610BD3"/>
    <w:rsid w:val="00610F1C"/>
    <w:rsid w:val="0061130C"/>
    <w:rsid w:val="00611384"/>
    <w:rsid w:val="0061213D"/>
    <w:rsid w:val="00613193"/>
    <w:rsid w:val="00613472"/>
    <w:rsid w:val="00615B44"/>
    <w:rsid w:val="00616453"/>
    <w:rsid w:val="00617A69"/>
    <w:rsid w:val="00617AD6"/>
    <w:rsid w:val="00621417"/>
    <w:rsid w:val="0062228D"/>
    <w:rsid w:val="0062293C"/>
    <w:rsid w:val="00624588"/>
    <w:rsid w:val="00624E56"/>
    <w:rsid w:val="0062579A"/>
    <w:rsid w:val="00626151"/>
    <w:rsid w:val="00626626"/>
    <w:rsid w:val="006271D7"/>
    <w:rsid w:val="006272D7"/>
    <w:rsid w:val="00630362"/>
    <w:rsid w:val="00634AEB"/>
    <w:rsid w:val="00635537"/>
    <w:rsid w:val="0063637C"/>
    <w:rsid w:val="00637191"/>
    <w:rsid w:val="006376C5"/>
    <w:rsid w:val="00640EBE"/>
    <w:rsid w:val="00641574"/>
    <w:rsid w:val="00642690"/>
    <w:rsid w:val="0064370E"/>
    <w:rsid w:val="00643ACB"/>
    <w:rsid w:val="0064695A"/>
    <w:rsid w:val="006471B0"/>
    <w:rsid w:val="00650353"/>
    <w:rsid w:val="006505F8"/>
    <w:rsid w:val="00651F0C"/>
    <w:rsid w:val="00655B27"/>
    <w:rsid w:val="00656EE1"/>
    <w:rsid w:val="00657EBB"/>
    <w:rsid w:val="00657F8F"/>
    <w:rsid w:val="0066108A"/>
    <w:rsid w:val="006614EC"/>
    <w:rsid w:val="00661511"/>
    <w:rsid w:val="00661519"/>
    <w:rsid w:val="00661827"/>
    <w:rsid w:val="00661A40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6F2"/>
    <w:rsid w:val="00673B02"/>
    <w:rsid w:val="00673B45"/>
    <w:rsid w:val="00675929"/>
    <w:rsid w:val="00675AF4"/>
    <w:rsid w:val="00676523"/>
    <w:rsid w:val="00681C7E"/>
    <w:rsid w:val="0068263E"/>
    <w:rsid w:val="006842D8"/>
    <w:rsid w:val="00685804"/>
    <w:rsid w:val="00685AC1"/>
    <w:rsid w:val="00686F86"/>
    <w:rsid w:val="006910DA"/>
    <w:rsid w:val="0069132D"/>
    <w:rsid w:val="006918F5"/>
    <w:rsid w:val="00692AF1"/>
    <w:rsid w:val="00692D9B"/>
    <w:rsid w:val="006934B7"/>
    <w:rsid w:val="00693586"/>
    <w:rsid w:val="0069513A"/>
    <w:rsid w:val="0069519D"/>
    <w:rsid w:val="00695EAA"/>
    <w:rsid w:val="00697405"/>
    <w:rsid w:val="006A0495"/>
    <w:rsid w:val="006A07E3"/>
    <w:rsid w:val="006A0ADE"/>
    <w:rsid w:val="006A10AE"/>
    <w:rsid w:val="006A1FED"/>
    <w:rsid w:val="006A3390"/>
    <w:rsid w:val="006A3E3A"/>
    <w:rsid w:val="006A4F2A"/>
    <w:rsid w:val="006A51A8"/>
    <w:rsid w:val="006A56AA"/>
    <w:rsid w:val="006A5E2F"/>
    <w:rsid w:val="006A6DA3"/>
    <w:rsid w:val="006B19A4"/>
    <w:rsid w:val="006B1C6B"/>
    <w:rsid w:val="006B2E11"/>
    <w:rsid w:val="006B2E67"/>
    <w:rsid w:val="006B3C62"/>
    <w:rsid w:val="006B4215"/>
    <w:rsid w:val="006B52CC"/>
    <w:rsid w:val="006B534D"/>
    <w:rsid w:val="006B5D07"/>
    <w:rsid w:val="006B68D8"/>
    <w:rsid w:val="006B727B"/>
    <w:rsid w:val="006B7E3D"/>
    <w:rsid w:val="006C052A"/>
    <w:rsid w:val="006C07D8"/>
    <w:rsid w:val="006C2C64"/>
    <w:rsid w:val="006C3593"/>
    <w:rsid w:val="006C3609"/>
    <w:rsid w:val="006C58F4"/>
    <w:rsid w:val="006C5DB7"/>
    <w:rsid w:val="006C6F44"/>
    <w:rsid w:val="006C76D3"/>
    <w:rsid w:val="006C7731"/>
    <w:rsid w:val="006D0B83"/>
    <w:rsid w:val="006D1B2A"/>
    <w:rsid w:val="006D25C9"/>
    <w:rsid w:val="006D2D3D"/>
    <w:rsid w:val="006D2DFE"/>
    <w:rsid w:val="006D58EB"/>
    <w:rsid w:val="006D79C6"/>
    <w:rsid w:val="006D7C47"/>
    <w:rsid w:val="006E0266"/>
    <w:rsid w:val="006E2F4D"/>
    <w:rsid w:val="006E307F"/>
    <w:rsid w:val="006E342C"/>
    <w:rsid w:val="006E522E"/>
    <w:rsid w:val="006E56DB"/>
    <w:rsid w:val="006E57E5"/>
    <w:rsid w:val="006E66D5"/>
    <w:rsid w:val="006E6BC4"/>
    <w:rsid w:val="006E74CE"/>
    <w:rsid w:val="006F16C4"/>
    <w:rsid w:val="006F3908"/>
    <w:rsid w:val="006F3EEA"/>
    <w:rsid w:val="006F477E"/>
    <w:rsid w:val="006F48D9"/>
    <w:rsid w:val="006F7D07"/>
    <w:rsid w:val="00701EA3"/>
    <w:rsid w:val="00703176"/>
    <w:rsid w:val="007042EC"/>
    <w:rsid w:val="0070437B"/>
    <w:rsid w:val="007045A1"/>
    <w:rsid w:val="00706663"/>
    <w:rsid w:val="00706950"/>
    <w:rsid w:val="00707DD6"/>
    <w:rsid w:val="007105F2"/>
    <w:rsid w:val="00710F20"/>
    <w:rsid w:val="00710F39"/>
    <w:rsid w:val="00715DDE"/>
    <w:rsid w:val="00716726"/>
    <w:rsid w:val="00716D6A"/>
    <w:rsid w:val="00717FE3"/>
    <w:rsid w:val="00720206"/>
    <w:rsid w:val="007214AA"/>
    <w:rsid w:val="00721B73"/>
    <w:rsid w:val="00722F4A"/>
    <w:rsid w:val="00724D62"/>
    <w:rsid w:val="00725452"/>
    <w:rsid w:val="0072587D"/>
    <w:rsid w:val="00727A52"/>
    <w:rsid w:val="00730B75"/>
    <w:rsid w:val="00731B71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53E"/>
    <w:rsid w:val="00736C7E"/>
    <w:rsid w:val="00737522"/>
    <w:rsid w:val="007438B3"/>
    <w:rsid w:val="00743D89"/>
    <w:rsid w:val="00744278"/>
    <w:rsid w:val="00745C11"/>
    <w:rsid w:val="0075015F"/>
    <w:rsid w:val="00752957"/>
    <w:rsid w:val="00752D8E"/>
    <w:rsid w:val="00752FA7"/>
    <w:rsid w:val="007541D3"/>
    <w:rsid w:val="00755BF8"/>
    <w:rsid w:val="00755EAA"/>
    <w:rsid w:val="0075650E"/>
    <w:rsid w:val="007568B6"/>
    <w:rsid w:val="007577A1"/>
    <w:rsid w:val="00761300"/>
    <w:rsid w:val="007620EB"/>
    <w:rsid w:val="00762677"/>
    <w:rsid w:val="0076269E"/>
    <w:rsid w:val="0076399D"/>
    <w:rsid w:val="00763F0B"/>
    <w:rsid w:val="00764EB7"/>
    <w:rsid w:val="00765BAD"/>
    <w:rsid w:val="00765C57"/>
    <w:rsid w:val="00765F1F"/>
    <w:rsid w:val="0076625A"/>
    <w:rsid w:val="007709E7"/>
    <w:rsid w:val="00771C11"/>
    <w:rsid w:val="0077457E"/>
    <w:rsid w:val="0077479A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4378"/>
    <w:rsid w:val="00794C88"/>
    <w:rsid w:val="00796E07"/>
    <w:rsid w:val="007A03EF"/>
    <w:rsid w:val="007A07AC"/>
    <w:rsid w:val="007A3709"/>
    <w:rsid w:val="007A4A6E"/>
    <w:rsid w:val="007A6C03"/>
    <w:rsid w:val="007A6D65"/>
    <w:rsid w:val="007A7405"/>
    <w:rsid w:val="007A7CFC"/>
    <w:rsid w:val="007A7D5F"/>
    <w:rsid w:val="007B16C5"/>
    <w:rsid w:val="007B26C0"/>
    <w:rsid w:val="007B2D03"/>
    <w:rsid w:val="007B3119"/>
    <w:rsid w:val="007B3211"/>
    <w:rsid w:val="007B42DF"/>
    <w:rsid w:val="007B5817"/>
    <w:rsid w:val="007B59C1"/>
    <w:rsid w:val="007B5AFB"/>
    <w:rsid w:val="007B5C7A"/>
    <w:rsid w:val="007B64A4"/>
    <w:rsid w:val="007B6799"/>
    <w:rsid w:val="007C11CA"/>
    <w:rsid w:val="007C13DC"/>
    <w:rsid w:val="007C1E01"/>
    <w:rsid w:val="007C2B5F"/>
    <w:rsid w:val="007C38B8"/>
    <w:rsid w:val="007C4342"/>
    <w:rsid w:val="007C4460"/>
    <w:rsid w:val="007C4A89"/>
    <w:rsid w:val="007C5903"/>
    <w:rsid w:val="007C611B"/>
    <w:rsid w:val="007C61ED"/>
    <w:rsid w:val="007D0428"/>
    <w:rsid w:val="007D0C09"/>
    <w:rsid w:val="007D3783"/>
    <w:rsid w:val="007D397F"/>
    <w:rsid w:val="007D53E0"/>
    <w:rsid w:val="007D5980"/>
    <w:rsid w:val="007D63D1"/>
    <w:rsid w:val="007D67E7"/>
    <w:rsid w:val="007D6A60"/>
    <w:rsid w:val="007D7FD4"/>
    <w:rsid w:val="007E0FB9"/>
    <w:rsid w:val="007E128B"/>
    <w:rsid w:val="007E1467"/>
    <w:rsid w:val="007E37BD"/>
    <w:rsid w:val="007E3B47"/>
    <w:rsid w:val="007E4625"/>
    <w:rsid w:val="007E4C95"/>
    <w:rsid w:val="007E5D95"/>
    <w:rsid w:val="007E70EC"/>
    <w:rsid w:val="007E73C6"/>
    <w:rsid w:val="007F06B9"/>
    <w:rsid w:val="007F0E47"/>
    <w:rsid w:val="007F10FE"/>
    <w:rsid w:val="007F1536"/>
    <w:rsid w:val="007F1B54"/>
    <w:rsid w:val="007F216D"/>
    <w:rsid w:val="007F229A"/>
    <w:rsid w:val="007F31A8"/>
    <w:rsid w:val="007F3385"/>
    <w:rsid w:val="007F35D2"/>
    <w:rsid w:val="007F4217"/>
    <w:rsid w:val="007F453B"/>
    <w:rsid w:val="007F55A5"/>
    <w:rsid w:val="007F575B"/>
    <w:rsid w:val="007F5987"/>
    <w:rsid w:val="007F71B1"/>
    <w:rsid w:val="007F741F"/>
    <w:rsid w:val="00801145"/>
    <w:rsid w:val="00801507"/>
    <w:rsid w:val="008022D4"/>
    <w:rsid w:val="008022FA"/>
    <w:rsid w:val="0080338D"/>
    <w:rsid w:val="00805F02"/>
    <w:rsid w:val="00810E1F"/>
    <w:rsid w:val="008120BE"/>
    <w:rsid w:val="00812AFB"/>
    <w:rsid w:val="00812E00"/>
    <w:rsid w:val="00812E39"/>
    <w:rsid w:val="008134CD"/>
    <w:rsid w:val="00813A74"/>
    <w:rsid w:val="00813B3D"/>
    <w:rsid w:val="00815C29"/>
    <w:rsid w:val="00817515"/>
    <w:rsid w:val="00817873"/>
    <w:rsid w:val="00820A26"/>
    <w:rsid w:val="00820BCA"/>
    <w:rsid w:val="00821052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979"/>
    <w:rsid w:val="00831561"/>
    <w:rsid w:val="00831CCD"/>
    <w:rsid w:val="00833BEB"/>
    <w:rsid w:val="00833D7C"/>
    <w:rsid w:val="00834692"/>
    <w:rsid w:val="00834800"/>
    <w:rsid w:val="00835245"/>
    <w:rsid w:val="008352B7"/>
    <w:rsid w:val="008354DF"/>
    <w:rsid w:val="0083595E"/>
    <w:rsid w:val="008364D1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79B8"/>
    <w:rsid w:val="00850634"/>
    <w:rsid w:val="00851598"/>
    <w:rsid w:val="0085320E"/>
    <w:rsid w:val="00853878"/>
    <w:rsid w:val="00853904"/>
    <w:rsid w:val="00854083"/>
    <w:rsid w:val="00854920"/>
    <w:rsid w:val="008552E3"/>
    <w:rsid w:val="00856268"/>
    <w:rsid w:val="00856FBF"/>
    <w:rsid w:val="00857234"/>
    <w:rsid w:val="008573D3"/>
    <w:rsid w:val="00857F27"/>
    <w:rsid w:val="00861E13"/>
    <w:rsid w:val="008623A9"/>
    <w:rsid w:val="0086268A"/>
    <w:rsid w:val="00862B80"/>
    <w:rsid w:val="00863FF6"/>
    <w:rsid w:val="00864F87"/>
    <w:rsid w:val="008659FB"/>
    <w:rsid w:val="008660B2"/>
    <w:rsid w:val="00866CD7"/>
    <w:rsid w:val="0087021C"/>
    <w:rsid w:val="0087032E"/>
    <w:rsid w:val="0087249D"/>
    <w:rsid w:val="0087330E"/>
    <w:rsid w:val="00873B34"/>
    <w:rsid w:val="00874EEA"/>
    <w:rsid w:val="00875024"/>
    <w:rsid w:val="00875D47"/>
    <w:rsid w:val="00877019"/>
    <w:rsid w:val="00877973"/>
    <w:rsid w:val="00880029"/>
    <w:rsid w:val="00882468"/>
    <w:rsid w:val="00882712"/>
    <w:rsid w:val="00883183"/>
    <w:rsid w:val="00883445"/>
    <w:rsid w:val="00884601"/>
    <w:rsid w:val="00890449"/>
    <w:rsid w:val="00891739"/>
    <w:rsid w:val="00891C33"/>
    <w:rsid w:val="008924E7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E37"/>
    <w:rsid w:val="008A5B3F"/>
    <w:rsid w:val="008B0CBD"/>
    <w:rsid w:val="008B134D"/>
    <w:rsid w:val="008B1799"/>
    <w:rsid w:val="008B1B20"/>
    <w:rsid w:val="008B1EDC"/>
    <w:rsid w:val="008B3A74"/>
    <w:rsid w:val="008B3AB4"/>
    <w:rsid w:val="008B72E7"/>
    <w:rsid w:val="008B7612"/>
    <w:rsid w:val="008B76C0"/>
    <w:rsid w:val="008C0CEA"/>
    <w:rsid w:val="008C1334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4540"/>
    <w:rsid w:val="008D5614"/>
    <w:rsid w:val="008D5E37"/>
    <w:rsid w:val="008E0BE4"/>
    <w:rsid w:val="008E203B"/>
    <w:rsid w:val="008E312D"/>
    <w:rsid w:val="008E3662"/>
    <w:rsid w:val="008E4F89"/>
    <w:rsid w:val="008E68C7"/>
    <w:rsid w:val="008E7DA3"/>
    <w:rsid w:val="008F0979"/>
    <w:rsid w:val="008F2112"/>
    <w:rsid w:val="008F3198"/>
    <w:rsid w:val="008F3ECD"/>
    <w:rsid w:val="008F4129"/>
    <w:rsid w:val="008F4313"/>
    <w:rsid w:val="008F5A96"/>
    <w:rsid w:val="008F5B9D"/>
    <w:rsid w:val="008F7518"/>
    <w:rsid w:val="0090099A"/>
    <w:rsid w:val="00900ADD"/>
    <w:rsid w:val="00901807"/>
    <w:rsid w:val="00902A52"/>
    <w:rsid w:val="009033F4"/>
    <w:rsid w:val="009057C5"/>
    <w:rsid w:val="00906207"/>
    <w:rsid w:val="00907032"/>
    <w:rsid w:val="00907ECB"/>
    <w:rsid w:val="0091066D"/>
    <w:rsid w:val="009107A7"/>
    <w:rsid w:val="00910B41"/>
    <w:rsid w:val="00912098"/>
    <w:rsid w:val="00914433"/>
    <w:rsid w:val="00915E40"/>
    <w:rsid w:val="00920058"/>
    <w:rsid w:val="00920CE0"/>
    <w:rsid w:val="009229E5"/>
    <w:rsid w:val="00922F98"/>
    <w:rsid w:val="00923583"/>
    <w:rsid w:val="009236D8"/>
    <w:rsid w:val="00924D4E"/>
    <w:rsid w:val="00925E78"/>
    <w:rsid w:val="0092651E"/>
    <w:rsid w:val="009265A9"/>
    <w:rsid w:val="00927E5C"/>
    <w:rsid w:val="00930078"/>
    <w:rsid w:val="0093090B"/>
    <w:rsid w:val="00932E5A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207"/>
    <w:rsid w:val="00942AD7"/>
    <w:rsid w:val="0094394E"/>
    <w:rsid w:val="00943E43"/>
    <w:rsid w:val="00944796"/>
    <w:rsid w:val="00945B6A"/>
    <w:rsid w:val="00945E64"/>
    <w:rsid w:val="00946840"/>
    <w:rsid w:val="00947221"/>
    <w:rsid w:val="00951A9E"/>
    <w:rsid w:val="00952769"/>
    <w:rsid w:val="00953B9B"/>
    <w:rsid w:val="00955C7A"/>
    <w:rsid w:val="00962E16"/>
    <w:rsid w:val="0096376B"/>
    <w:rsid w:val="009676C1"/>
    <w:rsid w:val="009679ED"/>
    <w:rsid w:val="00967C48"/>
    <w:rsid w:val="009705B1"/>
    <w:rsid w:val="00970EE9"/>
    <w:rsid w:val="0097190B"/>
    <w:rsid w:val="0097209C"/>
    <w:rsid w:val="00972F5D"/>
    <w:rsid w:val="009732D6"/>
    <w:rsid w:val="00973587"/>
    <w:rsid w:val="00974471"/>
    <w:rsid w:val="00975FC4"/>
    <w:rsid w:val="00976568"/>
    <w:rsid w:val="00980552"/>
    <w:rsid w:val="00981295"/>
    <w:rsid w:val="0098163F"/>
    <w:rsid w:val="00981C4F"/>
    <w:rsid w:val="009833D1"/>
    <w:rsid w:val="009843F9"/>
    <w:rsid w:val="00984D08"/>
    <w:rsid w:val="0098548C"/>
    <w:rsid w:val="00987017"/>
    <w:rsid w:val="00987A40"/>
    <w:rsid w:val="00987FCF"/>
    <w:rsid w:val="0099109C"/>
    <w:rsid w:val="00991BCA"/>
    <w:rsid w:val="009925D3"/>
    <w:rsid w:val="00992709"/>
    <w:rsid w:val="00992C7B"/>
    <w:rsid w:val="009943DB"/>
    <w:rsid w:val="0099507D"/>
    <w:rsid w:val="00997D01"/>
    <w:rsid w:val="009A314E"/>
    <w:rsid w:val="009A5053"/>
    <w:rsid w:val="009A574D"/>
    <w:rsid w:val="009A5CB1"/>
    <w:rsid w:val="009A7642"/>
    <w:rsid w:val="009B1720"/>
    <w:rsid w:val="009B4004"/>
    <w:rsid w:val="009B57F2"/>
    <w:rsid w:val="009B7004"/>
    <w:rsid w:val="009C01C1"/>
    <w:rsid w:val="009C0443"/>
    <w:rsid w:val="009C1489"/>
    <w:rsid w:val="009C16B5"/>
    <w:rsid w:val="009C3DE9"/>
    <w:rsid w:val="009C4465"/>
    <w:rsid w:val="009C459E"/>
    <w:rsid w:val="009C57E5"/>
    <w:rsid w:val="009C645A"/>
    <w:rsid w:val="009D08BF"/>
    <w:rsid w:val="009D0EB6"/>
    <w:rsid w:val="009D18D0"/>
    <w:rsid w:val="009D30BC"/>
    <w:rsid w:val="009D41D8"/>
    <w:rsid w:val="009D4894"/>
    <w:rsid w:val="009D58E9"/>
    <w:rsid w:val="009D5B22"/>
    <w:rsid w:val="009E0826"/>
    <w:rsid w:val="009E0BA1"/>
    <w:rsid w:val="009E0CCF"/>
    <w:rsid w:val="009E1AFF"/>
    <w:rsid w:val="009E21CD"/>
    <w:rsid w:val="009E3352"/>
    <w:rsid w:val="009E4365"/>
    <w:rsid w:val="009E60E4"/>
    <w:rsid w:val="009E689A"/>
    <w:rsid w:val="009E7D5A"/>
    <w:rsid w:val="009F0326"/>
    <w:rsid w:val="009F139E"/>
    <w:rsid w:val="009F1AE1"/>
    <w:rsid w:val="009F1ED3"/>
    <w:rsid w:val="009F2EEA"/>
    <w:rsid w:val="009F3194"/>
    <w:rsid w:val="00A006DD"/>
    <w:rsid w:val="00A0093B"/>
    <w:rsid w:val="00A011E7"/>
    <w:rsid w:val="00A0153B"/>
    <w:rsid w:val="00A03CF6"/>
    <w:rsid w:val="00A03F9C"/>
    <w:rsid w:val="00A04A07"/>
    <w:rsid w:val="00A0550B"/>
    <w:rsid w:val="00A05A17"/>
    <w:rsid w:val="00A05E50"/>
    <w:rsid w:val="00A060A6"/>
    <w:rsid w:val="00A12461"/>
    <w:rsid w:val="00A13CDB"/>
    <w:rsid w:val="00A1455A"/>
    <w:rsid w:val="00A15467"/>
    <w:rsid w:val="00A15DE6"/>
    <w:rsid w:val="00A1636A"/>
    <w:rsid w:val="00A16B02"/>
    <w:rsid w:val="00A17EB3"/>
    <w:rsid w:val="00A211C3"/>
    <w:rsid w:val="00A212E2"/>
    <w:rsid w:val="00A23E6B"/>
    <w:rsid w:val="00A24487"/>
    <w:rsid w:val="00A24AC8"/>
    <w:rsid w:val="00A25F83"/>
    <w:rsid w:val="00A30B75"/>
    <w:rsid w:val="00A3236B"/>
    <w:rsid w:val="00A33BAE"/>
    <w:rsid w:val="00A33D62"/>
    <w:rsid w:val="00A35498"/>
    <w:rsid w:val="00A354C4"/>
    <w:rsid w:val="00A37738"/>
    <w:rsid w:val="00A37BEF"/>
    <w:rsid w:val="00A40340"/>
    <w:rsid w:val="00A4176E"/>
    <w:rsid w:val="00A41F8B"/>
    <w:rsid w:val="00A430BB"/>
    <w:rsid w:val="00A4437F"/>
    <w:rsid w:val="00A443DB"/>
    <w:rsid w:val="00A44698"/>
    <w:rsid w:val="00A446A1"/>
    <w:rsid w:val="00A449BB"/>
    <w:rsid w:val="00A45A44"/>
    <w:rsid w:val="00A45A51"/>
    <w:rsid w:val="00A45AC9"/>
    <w:rsid w:val="00A45B18"/>
    <w:rsid w:val="00A46C96"/>
    <w:rsid w:val="00A525C7"/>
    <w:rsid w:val="00A52E59"/>
    <w:rsid w:val="00A52E7B"/>
    <w:rsid w:val="00A546B6"/>
    <w:rsid w:val="00A55945"/>
    <w:rsid w:val="00A56730"/>
    <w:rsid w:val="00A61F28"/>
    <w:rsid w:val="00A62055"/>
    <w:rsid w:val="00A643B7"/>
    <w:rsid w:val="00A6458B"/>
    <w:rsid w:val="00A6479C"/>
    <w:rsid w:val="00A65718"/>
    <w:rsid w:val="00A6611C"/>
    <w:rsid w:val="00A66624"/>
    <w:rsid w:val="00A67988"/>
    <w:rsid w:val="00A67C06"/>
    <w:rsid w:val="00A70BAF"/>
    <w:rsid w:val="00A7124F"/>
    <w:rsid w:val="00A7168B"/>
    <w:rsid w:val="00A72016"/>
    <w:rsid w:val="00A72AFB"/>
    <w:rsid w:val="00A7311B"/>
    <w:rsid w:val="00A73420"/>
    <w:rsid w:val="00A73702"/>
    <w:rsid w:val="00A74E7D"/>
    <w:rsid w:val="00A7576F"/>
    <w:rsid w:val="00A75B1B"/>
    <w:rsid w:val="00A7648A"/>
    <w:rsid w:val="00A7682C"/>
    <w:rsid w:val="00A81A03"/>
    <w:rsid w:val="00A81BE7"/>
    <w:rsid w:val="00A8227E"/>
    <w:rsid w:val="00A824C5"/>
    <w:rsid w:val="00A82C32"/>
    <w:rsid w:val="00A82C4C"/>
    <w:rsid w:val="00A82F46"/>
    <w:rsid w:val="00A8383A"/>
    <w:rsid w:val="00A83BB6"/>
    <w:rsid w:val="00A83CFA"/>
    <w:rsid w:val="00A83DA8"/>
    <w:rsid w:val="00A84225"/>
    <w:rsid w:val="00A845F5"/>
    <w:rsid w:val="00A85162"/>
    <w:rsid w:val="00A91A7E"/>
    <w:rsid w:val="00A92594"/>
    <w:rsid w:val="00A93058"/>
    <w:rsid w:val="00A94427"/>
    <w:rsid w:val="00AA033C"/>
    <w:rsid w:val="00AA0ADE"/>
    <w:rsid w:val="00AA0CBC"/>
    <w:rsid w:val="00AA364B"/>
    <w:rsid w:val="00AA599D"/>
    <w:rsid w:val="00AA6D84"/>
    <w:rsid w:val="00AA6E6A"/>
    <w:rsid w:val="00AB06EC"/>
    <w:rsid w:val="00AB1180"/>
    <w:rsid w:val="00AB2A3C"/>
    <w:rsid w:val="00AB30F0"/>
    <w:rsid w:val="00AB38B1"/>
    <w:rsid w:val="00AB4FFD"/>
    <w:rsid w:val="00AB61AF"/>
    <w:rsid w:val="00AB67AA"/>
    <w:rsid w:val="00AB7348"/>
    <w:rsid w:val="00AC00DA"/>
    <w:rsid w:val="00AC01B2"/>
    <w:rsid w:val="00AC0674"/>
    <w:rsid w:val="00AC0D70"/>
    <w:rsid w:val="00AC1194"/>
    <w:rsid w:val="00AC23A4"/>
    <w:rsid w:val="00AC2B4E"/>
    <w:rsid w:val="00AC38FA"/>
    <w:rsid w:val="00AC5BBC"/>
    <w:rsid w:val="00AC746D"/>
    <w:rsid w:val="00AC74F8"/>
    <w:rsid w:val="00AC789F"/>
    <w:rsid w:val="00AC7CFC"/>
    <w:rsid w:val="00AD0B28"/>
    <w:rsid w:val="00AD18EF"/>
    <w:rsid w:val="00AD1B8D"/>
    <w:rsid w:val="00AD2609"/>
    <w:rsid w:val="00AD5152"/>
    <w:rsid w:val="00AD5E14"/>
    <w:rsid w:val="00AD6E52"/>
    <w:rsid w:val="00AD79F8"/>
    <w:rsid w:val="00AE027C"/>
    <w:rsid w:val="00AE03D4"/>
    <w:rsid w:val="00AE0C5F"/>
    <w:rsid w:val="00AE2C86"/>
    <w:rsid w:val="00AE3F92"/>
    <w:rsid w:val="00AE4C88"/>
    <w:rsid w:val="00AE6C54"/>
    <w:rsid w:val="00AE74E6"/>
    <w:rsid w:val="00AE7937"/>
    <w:rsid w:val="00AE7B1E"/>
    <w:rsid w:val="00AF00E5"/>
    <w:rsid w:val="00AF0D8C"/>
    <w:rsid w:val="00AF1997"/>
    <w:rsid w:val="00AF1F71"/>
    <w:rsid w:val="00AF2653"/>
    <w:rsid w:val="00AF4622"/>
    <w:rsid w:val="00AF56FB"/>
    <w:rsid w:val="00AF60AF"/>
    <w:rsid w:val="00AF67A6"/>
    <w:rsid w:val="00AF7E13"/>
    <w:rsid w:val="00B02A27"/>
    <w:rsid w:val="00B0380B"/>
    <w:rsid w:val="00B050ED"/>
    <w:rsid w:val="00B06009"/>
    <w:rsid w:val="00B068D2"/>
    <w:rsid w:val="00B1256F"/>
    <w:rsid w:val="00B12BD8"/>
    <w:rsid w:val="00B14224"/>
    <w:rsid w:val="00B14226"/>
    <w:rsid w:val="00B15F94"/>
    <w:rsid w:val="00B168E7"/>
    <w:rsid w:val="00B17274"/>
    <w:rsid w:val="00B17713"/>
    <w:rsid w:val="00B2590F"/>
    <w:rsid w:val="00B26116"/>
    <w:rsid w:val="00B26221"/>
    <w:rsid w:val="00B26511"/>
    <w:rsid w:val="00B26A02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36F78"/>
    <w:rsid w:val="00B408F6"/>
    <w:rsid w:val="00B41744"/>
    <w:rsid w:val="00B444C6"/>
    <w:rsid w:val="00B456F3"/>
    <w:rsid w:val="00B467C5"/>
    <w:rsid w:val="00B47354"/>
    <w:rsid w:val="00B50D51"/>
    <w:rsid w:val="00B512FD"/>
    <w:rsid w:val="00B51446"/>
    <w:rsid w:val="00B5144F"/>
    <w:rsid w:val="00B5268C"/>
    <w:rsid w:val="00B53684"/>
    <w:rsid w:val="00B54835"/>
    <w:rsid w:val="00B55185"/>
    <w:rsid w:val="00B56C2B"/>
    <w:rsid w:val="00B57E40"/>
    <w:rsid w:val="00B6036A"/>
    <w:rsid w:val="00B6111B"/>
    <w:rsid w:val="00B62A66"/>
    <w:rsid w:val="00B63285"/>
    <w:rsid w:val="00B64BD0"/>
    <w:rsid w:val="00B66D1D"/>
    <w:rsid w:val="00B6757D"/>
    <w:rsid w:val="00B6761F"/>
    <w:rsid w:val="00B70CD0"/>
    <w:rsid w:val="00B711D3"/>
    <w:rsid w:val="00B717A7"/>
    <w:rsid w:val="00B71CB5"/>
    <w:rsid w:val="00B7260A"/>
    <w:rsid w:val="00B743C5"/>
    <w:rsid w:val="00B80FE2"/>
    <w:rsid w:val="00B822B7"/>
    <w:rsid w:val="00B82719"/>
    <w:rsid w:val="00B82B73"/>
    <w:rsid w:val="00B834D3"/>
    <w:rsid w:val="00B87BD2"/>
    <w:rsid w:val="00B9012D"/>
    <w:rsid w:val="00B9055C"/>
    <w:rsid w:val="00B907EB"/>
    <w:rsid w:val="00B922D4"/>
    <w:rsid w:val="00B93E2F"/>
    <w:rsid w:val="00B954E0"/>
    <w:rsid w:val="00B96421"/>
    <w:rsid w:val="00B96B39"/>
    <w:rsid w:val="00BA1278"/>
    <w:rsid w:val="00BA3F27"/>
    <w:rsid w:val="00BA437D"/>
    <w:rsid w:val="00BA48AB"/>
    <w:rsid w:val="00BA552E"/>
    <w:rsid w:val="00BA5664"/>
    <w:rsid w:val="00BA6352"/>
    <w:rsid w:val="00BA7EA3"/>
    <w:rsid w:val="00BB1747"/>
    <w:rsid w:val="00BB17F4"/>
    <w:rsid w:val="00BB38BC"/>
    <w:rsid w:val="00BB459F"/>
    <w:rsid w:val="00BB62BD"/>
    <w:rsid w:val="00BB787C"/>
    <w:rsid w:val="00BB78DE"/>
    <w:rsid w:val="00BB7934"/>
    <w:rsid w:val="00BC1EED"/>
    <w:rsid w:val="00BC2C15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5379"/>
    <w:rsid w:val="00BD5818"/>
    <w:rsid w:val="00BD7426"/>
    <w:rsid w:val="00BE0113"/>
    <w:rsid w:val="00BE100F"/>
    <w:rsid w:val="00BE1D51"/>
    <w:rsid w:val="00BE4850"/>
    <w:rsid w:val="00BE4947"/>
    <w:rsid w:val="00BE56F3"/>
    <w:rsid w:val="00BE6FB9"/>
    <w:rsid w:val="00BE7B47"/>
    <w:rsid w:val="00BF031D"/>
    <w:rsid w:val="00BF214E"/>
    <w:rsid w:val="00BF5387"/>
    <w:rsid w:val="00BF57C6"/>
    <w:rsid w:val="00BF58B0"/>
    <w:rsid w:val="00BF6E71"/>
    <w:rsid w:val="00BF7157"/>
    <w:rsid w:val="00C02B09"/>
    <w:rsid w:val="00C0308E"/>
    <w:rsid w:val="00C0383A"/>
    <w:rsid w:val="00C038C6"/>
    <w:rsid w:val="00C040BC"/>
    <w:rsid w:val="00C04B7B"/>
    <w:rsid w:val="00C04DCF"/>
    <w:rsid w:val="00C05E06"/>
    <w:rsid w:val="00C07628"/>
    <w:rsid w:val="00C10BC8"/>
    <w:rsid w:val="00C11713"/>
    <w:rsid w:val="00C1174C"/>
    <w:rsid w:val="00C12D3F"/>
    <w:rsid w:val="00C1380B"/>
    <w:rsid w:val="00C14ED5"/>
    <w:rsid w:val="00C14EF8"/>
    <w:rsid w:val="00C16D29"/>
    <w:rsid w:val="00C17A29"/>
    <w:rsid w:val="00C20075"/>
    <w:rsid w:val="00C20B8D"/>
    <w:rsid w:val="00C21E24"/>
    <w:rsid w:val="00C22D1E"/>
    <w:rsid w:val="00C23452"/>
    <w:rsid w:val="00C23D93"/>
    <w:rsid w:val="00C23EEB"/>
    <w:rsid w:val="00C24420"/>
    <w:rsid w:val="00C24784"/>
    <w:rsid w:val="00C247A5"/>
    <w:rsid w:val="00C24E04"/>
    <w:rsid w:val="00C261CD"/>
    <w:rsid w:val="00C26E54"/>
    <w:rsid w:val="00C2717C"/>
    <w:rsid w:val="00C27A3D"/>
    <w:rsid w:val="00C27BEA"/>
    <w:rsid w:val="00C30814"/>
    <w:rsid w:val="00C30C76"/>
    <w:rsid w:val="00C35824"/>
    <w:rsid w:val="00C403B6"/>
    <w:rsid w:val="00C40EF4"/>
    <w:rsid w:val="00C40F9A"/>
    <w:rsid w:val="00C41353"/>
    <w:rsid w:val="00C42A01"/>
    <w:rsid w:val="00C43472"/>
    <w:rsid w:val="00C44904"/>
    <w:rsid w:val="00C45A33"/>
    <w:rsid w:val="00C46BF1"/>
    <w:rsid w:val="00C50ECB"/>
    <w:rsid w:val="00C52957"/>
    <w:rsid w:val="00C538FD"/>
    <w:rsid w:val="00C53A6C"/>
    <w:rsid w:val="00C542F2"/>
    <w:rsid w:val="00C54340"/>
    <w:rsid w:val="00C545B0"/>
    <w:rsid w:val="00C54DFE"/>
    <w:rsid w:val="00C5543F"/>
    <w:rsid w:val="00C578BD"/>
    <w:rsid w:val="00C57FB8"/>
    <w:rsid w:val="00C6109F"/>
    <w:rsid w:val="00C6152A"/>
    <w:rsid w:val="00C663A9"/>
    <w:rsid w:val="00C6647C"/>
    <w:rsid w:val="00C67B27"/>
    <w:rsid w:val="00C7058D"/>
    <w:rsid w:val="00C7113F"/>
    <w:rsid w:val="00C72BFC"/>
    <w:rsid w:val="00C72C91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B00"/>
    <w:rsid w:val="00C872BA"/>
    <w:rsid w:val="00C87F94"/>
    <w:rsid w:val="00C91B4D"/>
    <w:rsid w:val="00C949D1"/>
    <w:rsid w:val="00C94DC9"/>
    <w:rsid w:val="00C95A4F"/>
    <w:rsid w:val="00C97216"/>
    <w:rsid w:val="00C97A47"/>
    <w:rsid w:val="00CA05E0"/>
    <w:rsid w:val="00CA06F0"/>
    <w:rsid w:val="00CA12AE"/>
    <w:rsid w:val="00CA2A3C"/>
    <w:rsid w:val="00CA35C7"/>
    <w:rsid w:val="00CA5406"/>
    <w:rsid w:val="00CA609E"/>
    <w:rsid w:val="00CA70CD"/>
    <w:rsid w:val="00CA7F36"/>
    <w:rsid w:val="00CA7FC7"/>
    <w:rsid w:val="00CB00E1"/>
    <w:rsid w:val="00CB0C2D"/>
    <w:rsid w:val="00CB1B64"/>
    <w:rsid w:val="00CB1D4D"/>
    <w:rsid w:val="00CB37D4"/>
    <w:rsid w:val="00CB3984"/>
    <w:rsid w:val="00CB3BEC"/>
    <w:rsid w:val="00CB3CC5"/>
    <w:rsid w:val="00CB7142"/>
    <w:rsid w:val="00CB73F0"/>
    <w:rsid w:val="00CB7BF0"/>
    <w:rsid w:val="00CC025F"/>
    <w:rsid w:val="00CC300B"/>
    <w:rsid w:val="00CC3421"/>
    <w:rsid w:val="00CC4BDE"/>
    <w:rsid w:val="00CC591A"/>
    <w:rsid w:val="00CC5932"/>
    <w:rsid w:val="00CC5C56"/>
    <w:rsid w:val="00CD0629"/>
    <w:rsid w:val="00CD0ED2"/>
    <w:rsid w:val="00CD111E"/>
    <w:rsid w:val="00CD1641"/>
    <w:rsid w:val="00CD1952"/>
    <w:rsid w:val="00CD19EE"/>
    <w:rsid w:val="00CD1F92"/>
    <w:rsid w:val="00CD25B2"/>
    <w:rsid w:val="00CD52B7"/>
    <w:rsid w:val="00CD58C9"/>
    <w:rsid w:val="00CD6226"/>
    <w:rsid w:val="00CD6868"/>
    <w:rsid w:val="00CD6C9A"/>
    <w:rsid w:val="00CD7FF8"/>
    <w:rsid w:val="00CE13A1"/>
    <w:rsid w:val="00CE6B1A"/>
    <w:rsid w:val="00CF3215"/>
    <w:rsid w:val="00CF374B"/>
    <w:rsid w:val="00CF3A0A"/>
    <w:rsid w:val="00CF40F1"/>
    <w:rsid w:val="00CF45A1"/>
    <w:rsid w:val="00CF4858"/>
    <w:rsid w:val="00CF55D3"/>
    <w:rsid w:val="00CF5CF0"/>
    <w:rsid w:val="00CF6457"/>
    <w:rsid w:val="00CF666E"/>
    <w:rsid w:val="00CF7175"/>
    <w:rsid w:val="00CF799C"/>
    <w:rsid w:val="00D008E5"/>
    <w:rsid w:val="00D018CF"/>
    <w:rsid w:val="00D04951"/>
    <w:rsid w:val="00D04C5D"/>
    <w:rsid w:val="00D04C87"/>
    <w:rsid w:val="00D056A8"/>
    <w:rsid w:val="00D064F5"/>
    <w:rsid w:val="00D1206D"/>
    <w:rsid w:val="00D1346F"/>
    <w:rsid w:val="00D138CE"/>
    <w:rsid w:val="00D13C6B"/>
    <w:rsid w:val="00D1412D"/>
    <w:rsid w:val="00D14347"/>
    <w:rsid w:val="00D150F8"/>
    <w:rsid w:val="00D15189"/>
    <w:rsid w:val="00D16588"/>
    <w:rsid w:val="00D16620"/>
    <w:rsid w:val="00D17233"/>
    <w:rsid w:val="00D17B95"/>
    <w:rsid w:val="00D20FF5"/>
    <w:rsid w:val="00D215F3"/>
    <w:rsid w:val="00D238C7"/>
    <w:rsid w:val="00D24087"/>
    <w:rsid w:val="00D240EE"/>
    <w:rsid w:val="00D26264"/>
    <w:rsid w:val="00D2760E"/>
    <w:rsid w:val="00D27960"/>
    <w:rsid w:val="00D300ED"/>
    <w:rsid w:val="00D3214E"/>
    <w:rsid w:val="00D32CB8"/>
    <w:rsid w:val="00D334D0"/>
    <w:rsid w:val="00D33CF0"/>
    <w:rsid w:val="00D33D3A"/>
    <w:rsid w:val="00D343EA"/>
    <w:rsid w:val="00D343EB"/>
    <w:rsid w:val="00D356D5"/>
    <w:rsid w:val="00D36878"/>
    <w:rsid w:val="00D36C3F"/>
    <w:rsid w:val="00D36FC3"/>
    <w:rsid w:val="00D404DE"/>
    <w:rsid w:val="00D40671"/>
    <w:rsid w:val="00D41B91"/>
    <w:rsid w:val="00D41C8D"/>
    <w:rsid w:val="00D43DEB"/>
    <w:rsid w:val="00D451FC"/>
    <w:rsid w:val="00D45DB3"/>
    <w:rsid w:val="00D47682"/>
    <w:rsid w:val="00D50C4D"/>
    <w:rsid w:val="00D511F4"/>
    <w:rsid w:val="00D5298B"/>
    <w:rsid w:val="00D53D4B"/>
    <w:rsid w:val="00D542F8"/>
    <w:rsid w:val="00D555EA"/>
    <w:rsid w:val="00D55B6F"/>
    <w:rsid w:val="00D575ED"/>
    <w:rsid w:val="00D60C84"/>
    <w:rsid w:val="00D619C0"/>
    <w:rsid w:val="00D61EC8"/>
    <w:rsid w:val="00D62963"/>
    <w:rsid w:val="00D62988"/>
    <w:rsid w:val="00D633CC"/>
    <w:rsid w:val="00D6409A"/>
    <w:rsid w:val="00D65511"/>
    <w:rsid w:val="00D6557C"/>
    <w:rsid w:val="00D66058"/>
    <w:rsid w:val="00D6669E"/>
    <w:rsid w:val="00D66E26"/>
    <w:rsid w:val="00D678BB"/>
    <w:rsid w:val="00D67B13"/>
    <w:rsid w:val="00D70A38"/>
    <w:rsid w:val="00D70C48"/>
    <w:rsid w:val="00D714B1"/>
    <w:rsid w:val="00D72359"/>
    <w:rsid w:val="00D72606"/>
    <w:rsid w:val="00D74330"/>
    <w:rsid w:val="00D74BA6"/>
    <w:rsid w:val="00D75753"/>
    <w:rsid w:val="00D75A16"/>
    <w:rsid w:val="00D76941"/>
    <w:rsid w:val="00D80CCC"/>
    <w:rsid w:val="00D8137D"/>
    <w:rsid w:val="00D81703"/>
    <w:rsid w:val="00D8260D"/>
    <w:rsid w:val="00D8307A"/>
    <w:rsid w:val="00D83C8A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3946"/>
    <w:rsid w:val="00D97FF8"/>
    <w:rsid w:val="00DA0B9D"/>
    <w:rsid w:val="00DA0DA7"/>
    <w:rsid w:val="00DA0E3F"/>
    <w:rsid w:val="00DA101C"/>
    <w:rsid w:val="00DA1A4C"/>
    <w:rsid w:val="00DA269A"/>
    <w:rsid w:val="00DA3D4B"/>
    <w:rsid w:val="00DA3F98"/>
    <w:rsid w:val="00DA4FB2"/>
    <w:rsid w:val="00DA5212"/>
    <w:rsid w:val="00DA64FF"/>
    <w:rsid w:val="00DA6645"/>
    <w:rsid w:val="00DB04EA"/>
    <w:rsid w:val="00DB0636"/>
    <w:rsid w:val="00DB0948"/>
    <w:rsid w:val="00DB0F65"/>
    <w:rsid w:val="00DB10B2"/>
    <w:rsid w:val="00DB2627"/>
    <w:rsid w:val="00DB2A28"/>
    <w:rsid w:val="00DB38B3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3CD"/>
    <w:rsid w:val="00DC15BF"/>
    <w:rsid w:val="00DC3A44"/>
    <w:rsid w:val="00DC3C98"/>
    <w:rsid w:val="00DC780A"/>
    <w:rsid w:val="00DC7880"/>
    <w:rsid w:val="00DC7DBC"/>
    <w:rsid w:val="00DD0CB0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711F"/>
    <w:rsid w:val="00DE086A"/>
    <w:rsid w:val="00DE180A"/>
    <w:rsid w:val="00DE1881"/>
    <w:rsid w:val="00DE2294"/>
    <w:rsid w:val="00DE302A"/>
    <w:rsid w:val="00DE4C22"/>
    <w:rsid w:val="00DE4CFF"/>
    <w:rsid w:val="00DE5CED"/>
    <w:rsid w:val="00DE6588"/>
    <w:rsid w:val="00DF11A7"/>
    <w:rsid w:val="00DF1662"/>
    <w:rsid w:val="00DF175C"/>
    <w:rsid w:val="00DF1D9E"/>
    <w:rsid w:val="00DF20A8"/>
    <w:rsid w:val="00DF25B3"/>
    <w:rsid w:val="00DF267E"/>
    <w:rsid w:val="00DF2986"/>
    <w:rsid w:val="00DF417E"/>
    <w:rsid w:val="00DF56C0"/>
    <w:rsid w:val="00DF6DC0"/>
    <w:rsid w:val="00DF7B8B"/>
    <w:rsid w:val="00E01C2B"/>
    <w:rsid w:val="00E02E5C"/>
    <w:rsid w:val="00E02FA3"/>
    <w:rsid w:val="00E03124"/>
    <w:rsid w:val="00E03B91"/>
    <w:rsid w:val="00E04797"/>
    <w:rsid w:val="00E06520"/>
    <w:rsid w:val="00E07360"/>
    <w:rsid w:val="00E1167A"/>
    <w:rsid w:val="00E11EB1"/>
    <w:rsid w:val="00E12246"/>
    <w:rsid w:val="00E128EA"/>
    <w:rsid w:val="00E13207"/>
    <w:rsid w:val="00E134D2"/>
    <w:rsid w:val="00E13BD3"/>
    <w:rsid w:val="00E13E2D"/>
    <w:rsid w:val="00E141E4"/>
    <w:rsid w:val="00E14668"/>
    <w:rsid w:val="00E14821"/>
    <w:rsid w:val="00E156C0"/>
    <w:rsid w:val="00E156E4"/>
    <w:rsid w:val="00E15BA5"/>
    <w:rsid w:val="00E16016"/>
    <w:rsid w:val="00E16310"/>
    <w:rsid w:val="00E16982"/>
    <w:rsid w:val="00E17102"/>
    <w:rsid w:val="00E1776E"/>
    <w:rsid w:val="00E17AF1"/>
    <w:rsid w:val="00E17F67"/>
    <w:rsid w:val="00E20809"/>
    <w:rsid w:val="00E209B0"/>
    <w:rsid w:val="00E218A0"/>
    <w:rsid w:val="00E23131"/>
    <w:rsid w:val="00E23618"/>
    <w:rsid w:val="00E23FA9"/>
    <w:rsid w:val="00E25E58"/>
    <w:rsid w:val="00E267B3"/>
    <w:rsid w:val="00E26DAE"/>
    <w:rsid w:val="00E27256"/>
    <w:rsid w:val="00E2775C"/>
    <w:rsid w:val="00E27E5B"/>
    <w:rsid w:val="00E304AB"/>
    <w:rsid w:val="00E30C4D"/>
    <w:rsid w:val="00E32AEF"/>
    <w:rsid w:val="00E33806"/>
    <w:rsid w:val="00E342F2"/>
    <w:rsid w:val="00E35244"/>
    <w:rsid w:val="00E36363"/>
    <w:rsid w:val="00E36E55"/>
    <w:rsid w:val="00E36F0A"/>
    <w:rsid w:val="00E37FAE"/>
    <w:rsid w:val="00E400B3"/>
    <w:rsid w:val="00E43042"/>
    <w:rsid w:val="00E438BC"/>
    <w:rsid w:val="00E4456F"/>
    <w:rsid w:val="00E460E4"/>
    <w:rsid w:val="00E47425"/>
    <w:rsid w:val="00E51053"/>
    <w:rsid w:val="00E51C4B"/>
    <w:rsid w:val="00E51C51"/>
    <w:rsid w:val="00E528AC"/>
    <w:rsid w:val="00E52A1F"/>
    <w:rsid w:val="00E54B31"/>
    <w:rsid w:val="00E550BB"/>
    <w:rsid w:val="00E55411"/>
    <w:rsid w:val="00E55ACA"/>
    <w:rsid w:val="00E55D2A"/>
    <w:rsid w:val="00E5629D"/>
    <w:rsid w:val="00E56A9E"/>
    <w:rsid w:val="00E56F42"/>
    <w:rsid w:val="00E60635"/>
    <w:rsid w:val="00E60780"/>
    <w:rsid w:val="00E60D72"/>
    <w:rsid w:val="00E61C13"/>
    <w:rsid w:val="00E6232E"/>
    <w:rsid w:val="00E6256F"/>
    <w:rsid w:val="00E62E42"/>
    <w:rsid w:val="00E62F41"/>
    <w:rsid w:val="00E63471"/>
    <w:rsid w:val="00E647D6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22DF"/>
    <w:rsid w:val="00E833E5"/>
    <w:rsid w:val="00E8568D"/>
    <w:rsid w:val="00E85692"/>
    <w:rsid w:val="00E86184"/>
    <w:rsid w:val="00E86CF5"/>
    <w:rsid w:val="00E87259"/>
    <w:rsid w:val="00E87F9A"/>
    <w:rsid w:val="00E93ECF"/>
    <w:rsid w:val="00E94140"/>
    <w:rsid w:val="00E94EBD"/>
    <w:rsid w:val="00E9755E"/>
    <w:rsid w:val="00E97F8C"/>
    <w:rsid w:val="00EA0C40"/>
    <w:rsid w:val="00EA1EB2"/>
    <w:rsid w:val="00EA54B4"/>
    <w:rsid w:val="00EA6753"/>
    <w:rsid w:val="00EA6ABA"/>
    <w:rsid w:val="00EA6AF0"/>
    <w:rsid w:val="00EB0172"/>
    <w:rsid w:val="00EB1140"/>
    <w:rsid w:val="00EB17CE"/>
    <w:rsid w:val="00EB40C5"/>
    <w:rsid w:val="00EB4124"/>
    <w:rsid w:val="00EB430B"/>
    <w:rsid w:val="00EB4C5B"/>
    <w:rsid w:val="00EB5053"/>
    <w:rsid w:val="00EB5EE2"/>
    <w:rsid w:val="00EB6685"/>
    <w:rsid w:val="00EB68DC"/>
    <w:rsid w:val="00EB6B23"/>
    <w:rsid w:val="00EB7011"/>
    <w:rsid w:val="00EC0EE5"/>
    <w:rsid w:val="00EC19D1"/>
    <w:rsid w:val="00EC2298"/>
    <w:rsid w:val="00EC31DA"/>
    <w:rsid w:val="00EC38FD"/>
    <w:rsid w:val="00EC4B66"/>
    <w:rsid w:val="00EC562A"/>
    <w:rsid w:val="00EC6D77"/>
    <w:rsid w:val="00ED029E"/>
    <w:rsid w:val="00ED1153"/>
    <w:rsid w:val="00ED205F"/>
    <w:rsid w:val="00ED2F55"/>
    <w:rsid w:val="00ED31FB"/>
    <w:rsid w:val="00ED39F3"/>
    <w:rsid w:val="00ED3CA3"/>
    <w:rsid w:val="00ED3D53"/>
    <w:rsid w:val="00ED545B"/>
    <w:rsid w:val="00ED6F6C"/>
    <w:rsid w:val="00ED7B75"/>
    <w:rsid w:val="00ED7D5D"/>
    <w:rsid w:val="00EE00A6"/>
    <w:rsid w:val="00EE0C56"/>
    <w:rsid w:val="00EE1759"/>
    <w:rsid w:val="00EE5346"/>
    <w:rsid w:val="00EE559E"/>
    <w:rsid w:val="00EE5A16"/>
    <w:rsid w:val="00EE6F39"/>
    <w:rsid w:val="00EF038E"/>
    <w:rsid w:val="00EF15D2"/>
    <w:rsid w:val="00EF5E06"/>
    <w:rsid w:val="00EF64FC"/>
    <w:rsid w:val="00EF6A16"/>
    <w:rsid w:val="00EF6F6A"/>
    <w:rsid w:val="00EF798D"/>
    <w:rsid w:val="00F00AA7"/>
    <w:rsid w:val="00F01DFE"/>
    <w:rsid w:val="00F02213"/>
    <w:rsid w:val="00F04C36"/>
    <w:rsid w:val="00F0539D"/>
    <w:rsid w:val="00F077E7"/>
    <w:rsid w:val="00F10901"/>
    <w:rsid w:val="00F11403"/>
    <w:rsid w:val="00F1228D"/>
    <w:rsid w:val="00F13B0D"/>
    <w:rsid w:val="00F16B6E"/>
    <w:rsid w:val="00F16F12"/>
    <w:rsid w:val="00F202B6"/>
    <w:rsid w:val="00F2123C"/>
    <w:rsid w:val="00F2206D"/>
    <w:rsid w:val="00F22335"/>
    <w:rsid w:val="00F228A5"/>
    <w:rsid w:val="00F23B2A"/>
    <w:rsid w:val="00F23C7F"/>
    <w:rsid w:val="00F24191"/>
    <w:rsid w:val="00F249A6"/>
    <w:rsid w:val="00F24E11"/>
    <w:rsid w:val="00F260E8"/>
    <w:rsid w:val="00F262F6"/>
    <w:rsid w:val="00F26BF7"/>
    <w:rsid w:val="00F278ED"/>
    <w:rsid w:val="00F27E09"/>
    <w:rsid w:val="00F31C9C"/>
    <w:rsid w:val="00F323F7"/>
    <w:rsid w:val="00F331C7"/>
    <w:rsid w:val="00F353FA"/>
    <w:rsid w:val="00F369B5"/>
    <w:rsid w:val="00F40567"/>
    <w:rsid w:val="00F40783"/>
    <w:rsid w:val="00F4224B"/>
    <w:rsid w:val="00F43E06"/>
    <w:rsid w:val="00F448C6"/>
    <w:rsid w:val="00F45DF5"/>
    <w:rsid w:val="00F45F2B"/>
    <w:rsid w:val="00F46625"/>
    <w:rsid w:val="00F46941"/>
    <w:rsid w:val="00F5385F"/>
    <w:rsid w:val="00F5499B"/>
    <w:rsid w:val="00F5504A"/>
    <w:rsid w:val="00F557B9"/>
    <w:rsid w:val="00F56AAE"/>
    <w:rsid w:val="00F57AEF"/>
    <w:rsid w:val="00F57FE0"/>
    <w:rsid w:val="00F600A2"/>
    <w:rsid w:val="00F601E8"/>
    <w:rsid w:val="00F60703"/>
    <w:rsid w:val="00F60AC0"/>
    <w:rsid w:val="00F62164"/>
    <w:rsid w:val="00F64BE3"/>
    <w:rsid w:val="00F65E23"/>
    <w:rsid w:val="00F66A90"/>
    <w:rsid w:val="00F671DA"/>
    <w:rsid w:val="00F70287"/>
    <w:rsid w:val="00F71123"/>
    <w:rsid w:val="00F7479B"/>
    <w:rsid w:val="00F759CB"/>
    <w:rsid w:val="00F75C83"/>
    <w:rsid w:val="00F75F30"/>
    <w:rsid w:val="00F76239"/>
    <w:rsid w:val="00F76D98"/>
    <w:rsid w:val="00F80481"/>
    <w:rsid w:val="00F80A7F"/>
    <w:rsid w:val="00F81D56"/>
    <w:rsid w:val="00F8204A"/>
    <w:rsid w:val="00F82122"/>
    <w:rsid w:val="00F83494"/>
    <w:rsid w:val="00F83941"/>
    <w:rsid w:val="00F83A66"/>
    <w:rsid w:val="00F85D2F"/>
    <w:rsid w:val="00F85FE5"/>
    <w:rsid w:val="00F86331"/>
    <w:rsid w:val="00F86E6D"/>
    <w:rsid w:val="00F874EF"/>
    <w:rsid w:val="00F905DD"/>
    <w:rsid w:val="00F91D05"/>
    <w:rsid w:val="00F92508"/>
    <w:rsid w:val="00F92540"/>
    <w:rsid w:val="00F93D1E"/>
    <w:rsid w:val="00F945B3"/>
    <w:rsid w:val="00F94F59"/>
    <w:rsid w:val="00F9542D"/>
    <w:rsid w:val="00F96942"/>
    <w:rsid w:val="00F9729E"/>
    <w:rsid w:val="00FA1A2A"/>
    <w:rsid w:val="00FA267C"/>
    <w:rsid w:val="00FA503A"/>
    <w:rsid w:val="00FA5CE7"/>
    <w:rsid w:val="00FA5F09"/>
    <w:rsid w:val="00FA747D"/>
    <w:rsid w:val="00FA7C35"/>
    <w:rsid w:val="00FB078A"/>
    <w:rsid w:val="00FB16B2"/>
    <w:rsid w:val="00FB2FA4"/>
    <w:rsid w:val="00FB6895"/>
    <w:rsid w:val="00FC0838"/>
    <w:rsid w:val="00FC13F5"/>
    <w:rsid w:val="00FC1A4A"/>
    <w:rsid w:val="00FC1A85"/>
    <w:rsid w:val="00FC2EF7"/>
    <w:rsid w:val="00FC4027"/>
    <w:rsid w:val="00FD0F9C"/>
    <w:rsid w:val="00FD1362"/>
    <w:rsid w:val="00FD156E"/>
    <w:rsid w:val="00FD1E41"/>
    <w:rsid w:val="00FD205E"/>
    <w:rsid w:val="00FD2399"/>
    <w:rsid w:val="00FD24E3"/>
    <w:rsid w:val="00FD3DBE"/>
    <w:rsid w:val="00FD546E"/>
    <w:rsid w:val="00FD5FB1"/>
    <w:rsid w:val="00FD6080"/>
    <w:rsid w:val="00FD65B5"/>
    <w:rsid w:val="00FE039A"/>
    <w:rsid w:val="00FE1ABA"/>
    <w:rsid w:val="00FE2107"/>
    <w:rsid w:val="00FE2CE9"/>
    <w:rsid w:val="00FE2EB5"/>
    <w:rsid w:val="00FE4499"/>
    <w:rsid w:val="00FE597D"/>
    <w:rsid w:val="00FE5DCB"/>
    <w:rsid w:val="00FE6047"/>
    <w:rsid w:val="00FE612B"/>
    <w:rsid w:val="00FE6D29"/>
    <w:rsid w:val="00FE73A6"/>
    <w:rsid w:val="00FF353F"/>
    <w:rsid w:val="00FF3F89"/>
    <w:rsid w:val="00FF422F"/>
    <w:rsid w:val="00FF4251"/>
    <w:rsid w:val="00FF4436"/>
    <w:rsid w:val="00FF515C"/>
    <w:rsid w:val="00FF6A2C"/>
    <w:rsid w:val="00FF70E3"/>
    <w:rsid w:val="00FF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98369"/>
  <w15:docId w15:val="{06E567B4-9694-401E-BF79-61985F0A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C27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27B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C4EE8CBBD17EFDB6C88CA0DAE425769471DF81DE38F580AE402901AB64064B5B03D2B9C5A821BE462AD6EF30EC5F5F5DFAD5C7B21E6ABEiFZ9E" TargetMode="External"/><Relationship Id="rId13" Type="http://schemas.openxmlformats.org/officeDocument/2006/relationships/hyperlink" Target="consultantplus://offline/ref=3CC4EE8CBBD17EFDB6C88CA0DAE425769471DF81DE38F580AE402901AB64064B5B03D2B9C5A822BD432AD6EF30EC5F5F5DFAD5C7B21E6ABEiFZ9E" TargetMode="External"/><Relationship Id="rId18" Type="http://schemas.openxmlformats.org/officeDocument/2006/relationships/hyperlink" Target="consultantplus://offline/ref=0F34CD8AF4D193ADA435EACE81CF26D5F6E669D71EFB134FE43F381BF5744725BCCDF4741A6CD30AFDEA011EF8FC5B9CFFE9C7860052B09BrFQ8C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FEFDFEAD36D7FF8EE4F919371E44E6933810EEBBA412723610CE808184837CAC105D2773F4798F3D172B8232C241F4AA827D199637CCEj8r0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E8CBBD17EFDB6C88CA0DAE425769471DF81DE38F580AE402901AB64064B5B03D2B9C5A827B8492AD6EF30EC5F5F5DFAD5C7B21E6ABEiFZ9E" TargetMode="External"/><Relationship Id="rId17" Type="http://schemas.openxmlformats.org/officeDocument/2006/relationships/hyperlink" Target="consultantplus://offline/ref=3CC4EE8CBBD17EFDB6C88CA0DAE425769471DF81DE38F580AE402901AB64064B5B03D2B9C5A82CB0462AD6EF30EC5F5F5DFAD5C7B21E6ABEiFZ9E" TargetMode="External"/><Relationship Id="rId25" Type="http://schemas.openxmlformats.org/officeDocument/2006/relationships/hyperlink" Target="consultantplus://offline/ref=FAD304252AAABE795BBA6178C42A45FE14066FC081455A02A4F9BFE5A2F95ADCA34A7E3EE0E026C0z8t1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C4EE8CBBD17EFDB6C88CA0DAE425769471DF81DE38F580AE402901AB64064B5B03D2B9C5A826BC492AD6EF30EC5F5F5DFAD5C7B21E6ABEiFZ9E" TargetMode="External"/><Relationship Id="rId20" Type="http://schemas.openxmlformats.org/officeDocument/2006/relationships/hyperlink" Target="consultantplus://offline/ref=CFEFDFEAD36D7FF8EE4F919371E44E6933810EEBBA412723610CE808184837CAC105D2773F469FFDD172B8232C241F4AA827D199637CCEj8r0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E8CBBD17EFDB6C88CA0DAE425769471DF81DE38F580AE402901AB64064B5B03D2BBCDAD2DB21470C6EB79BB50435FE7CBC6AC1Di6Z3E" TargetMode="External"/><Relationship Id="rId24" Type="http://schemas.openxmlformats.org/officeDocument/2006/relationships/hyperlink" Target="consultantplus://offline/ref=FAD304252AAABE795BBA6178C42A45FE14066FC081455A02A4F9BFE5A2F95ADCA34A7E3EE0E026C0z8t1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C4EE8CBBD17EFDB6C88CA0DAE425769471DF81DE38F580AE402901AB64064B5B03D2B9C5A82DB1492AD6EF30EC5F5F5DFAD5C7B21E6ABEiFZ9E" TargetMode="External"/><Relationship Id="rId23" Type="http://schemas.openxmlformats.org/officeDocument/2006/relationships/hyperlink" Target="consultantplus://offline/ref=FAD304252AAABE795BBA6178C42A45FE14066FC081455A02A4F9BFE5A2F95ADCA34A7E3EE0E026C0z8t1E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3CC4EE8CBBD17EFDB6C88CA0DAE425769471DF81DE38F580AE402901AB64064B5B03D2B9C5A827B9402AD6EF30EC5F5F5DFAD5C7B21E6ABEiFZ9E" TargetMode="External"/><Relationship Id="rId19" Type="http://schemas.openxmlformats.org/officeDocument/2006/relationships/hyperlink" Target="consultantplus://offline/ref=CFEFDFEAD36D7FF8EE4F919371E44E6933810EEBBA412723610CE808184837CAC105D2773E4E9AFDD172B8232C241F4AA827D199637CCEj8r0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C4EE8CBBD17EFDB6C88CA0DAE425769471DF81DE38F580AE402901AB64064B5B03D2B9C5A820BA412AD6EF30EC5F5F5DFAD5C7B21E6ABEiFZ9E" TargetMode="External"/><Relationship Id="rId14" Type="http://schemas.openxmlformats.org/officeDocument/2006/relationships/hyperlink" Target="consultantplus://offline/ref=3CC4EE8CBBD17EFDB6C88CA0DAE425769471DF81DE38F580AE402901AB64064B5B03D2B9C5A82DB8472AD6EF30EC5F5F5DFAD5C7B21E6ABEiFZ9E" TargetMode="External"/><Relationship Id="rId22" Type="http://schemas.openxmlformats.org/officeDocument/2006/relationships/hyperlink" Target="consultantplus://offline/ref=FAD304252AAABE795BBA6178C42A45FE14066FC081455A02A4F9BFE5A2F95ADCA34A7E3EE0E026C0z8t1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3DDBA-F992-4C6D-BA9B-E2029E1BF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9</Pages>
  <Words>3993</Words>
  <Characters>22765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19</cp:revision>
  <cp:lastPrinted>2018-03-26T04:22:00Z</cp:lastPrinted>
  <dcterms:created xsi:type="dcterms:W3CDTF">2018-03-23T03:17:00Z</dcterms:created>
  <dcterms:modified xsi:type="dcterms:W3CDTF">2019-03-27T07:11:00Z</dcterms:modified>
</cp:coreProperties>
</file>